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4" w:rsidRDefault="00FB7AFF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94" w:rsidRDefault="004A7394"/>
    <w:tbl>
      <w:tblPr>
        <w:tblStyle w:val="TableGrid"/>
        <w:tblpPr w:leftFromText="180" w:rightFromText="180" w:vertAnchor="text" w:horzAnchor="page" w:tblpX="1096" w:tblpY="617"/>
        <w:tblOverlap w:val="never"/>
        <w:tblW w:w="10414" w:type="dxa"/>
        <w:tblLayout w:type="fixed"/>
        <w:tblLook w:val="04A0"/>
      </w:tblPr>
      <w:tblGrid>
        <w:gridCol w:w="683"/>
        <w:gridCol w:w="745"/>
        <w:gridCol w:w="795"/>
        <w:gridCol w:w="589"/>
        <w:gridCol w:w="581"/>
        <w:gridCol w:w="681"/>
        <w:gridCol w:w="567"/>
        <w:gridCol w:w="527"/>
        <w:gridCol w:w="268"/>
        <w:gridCol w:w="719"/>
        <w:gridCol w:w="714"/>
        <w:gridCol w:w="621"/>
        <w:gridCol w:w="662"/>
        <w:gridCol w:w="662"/>
        <w:gridCol w:w="548"/>
        <w:gridCol w:w="496"/>
        <w:gridCol w:w="556"/>
      </w:tblGrid>
      <w:tr w:rsidR="004A7394">
        <w:trPr>
          <w:trHeight w:val="296"/>
        </w:trPr>
        <w:tc>
          <w:tcPr>
            <w:tcW w:w="683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795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81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81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 w:rsidR="004A7394" w:rsidRDefault="004A739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1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48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6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4A7394">
        <w:trPr>
          <w:trHeight w:val="352"/>
        </w:trPr>
        <w:tc>
          <w:tcPr>
            <w:tcW w:w="683" w:type="dxa"/>
            <w:vMerge w:val="restart"/>
          </w:tcPr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FB7AFF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4A7394" w:rsidRDefault="00FB7A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79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1" w:type="dxa"/>
          </w:tcPr>
          <w:p w:rsidR="004A7394" w:rsidRDefault="00FB7A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681" w:type="dxa"/>
          </w:tcPr>
          <w:p w:rsidR="004A7394" w:rsidRDefault="00FB7A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</w:tcPr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9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4A7394">
        <w:trPr>
          <w:trHeight w:val="239"/>
        </w:trPr>
        <w:tc>
          <w:tcPr>
            <w:tcW w:w="68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79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1" w:type="dxa"/>
            <w:vMerge w:val="restart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8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  <w:vAlign w:val="bottom"/>
          </w:tcPr>
          <w:p w:rsidR="004A7394" w:rsidRDefault="00FB7AFF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96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9"/>
        </w:trPr>
        <w:tc>
          <w:tcPr>
            <w:tcW w:w="68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79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 w:rsidR="004A7394" w:rsidRDefault="00FB7A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81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394" w:rsidRDefault="004A7394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62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96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9"/>
        </w:trPr>
        <w:tc>
          <w:tcPr>
            <w:tcW w:w="68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9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1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94" w:rsidRDefault="004A7394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1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62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96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9"/>
        </w:trPr>
        <w:tc>
          <w:tcPr>
            <w:tcW w:w="68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5" w:type="dxa"/>
            <w:gridSpan w:val="7"/>
          </w:tcPr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REAK</w:t>
            </w:r>
          </w:p>
        </w:tc>
        <w:tc>
          <w:tcPr>
            <w:tcW w:w="268" w:type="dxa"/>
            <w:vMerge/>
          </w:tcPr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9" w:type="dxa"/>
            <w:gridSpan w:val="7"/>
          </w:tcPr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7B13EA">
        <w:trPr>
          <w:trHeight w:val="239"/>
        </w:trPr>
        <w:tc>
          <w:tcPr>
            <w:tcW w:w="683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795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81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56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1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62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662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56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3EA">
        <w:trPr>
          <w:trHeight w:val="239"/>
        </w:trPr>
        <w:tc>
          <w:tcPr>
            <w:tcW w:w="683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795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1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3EA">
        <w:trPr>
          <w:trHeight w:val="259"/>
        </w:trPr>
        <w:tc>
          <w:tcPr>
            <w:tcW w:w="683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795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56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1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62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7B13EA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59"/>
        </w:trPr>
        <w:tc>
          <w:tcPr>
            <w:tcW w:w="68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79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21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7394" w:rsidRDefault="00FB7AFF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10"/>
        <w:gridCol w:w="750"/>
        <w:gridCol w:w="655"/>
        <w:gridCol w:w="570"/>
        <w:gridCol w:w="748"/>
        <w:gridCol w:w="615"/>
        <w:gridCol w:w="527"/>
        <w:gridCol w:w="615"/>
        <w:gridCol w:w="263"/>
      </w:tblGrid>
      <w:tr w:rsidR="004A7394">
        <w:trPr>
          <w:trHeight w:val="230"/>
        </w:trPr>
        <w:tc>
          <w:tcPr>
            <w:tcW w:w="810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70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48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 w:rsidR="004A7394" w:rsidRDefault="004A739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 w:val="restart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394" w:rsidRDefault="00FB7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7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  <w:vAlign w:val="center"/>
          </w:tcPr>
          <w:p w:rsidR="004A7394" w:rsidRDefault="004A73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7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Slot-3</w:t>
            </w:r>
          </w:p>
        </w:tc>
        <w:tc>
          <w:tcPr>
            <w:tcW w:w="655" w:type="dxa"/>
          </w:tcPr>
          <w:p w:rsidR="004A7394" w:rsidRDefault="00FB7A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570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48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4A7394" w:rsidRDefault="007B1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/>
          </w:tcPr>
          <w:p w:rsidR="004A7394" w:rsidRDefault="004A73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30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vMerge w:val="restart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615" w:type="dxa"/>
            <w:vMerge w:val="restart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61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41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15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394">
        <w:trPr>
          <w:trHeight w:val="241"/>
        </w:trPr>
        <w:tc>
          <w:tcPr>
            <w:tcW w:w="810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5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4A7394" w:rsidRDefault="004A7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4A7394">
        <w:trPr>
          <w:trHeight w:val="235"/>
        </w:trPr>
        <w:tc>
          <w:tcPr>
            <w:tcW w:w="905" w:type="dxa"/>
          </w:tcPr>
          <w:p w:rsidR="004A7394" w:rsidRDefault="004A739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4A7394">
        <w:trPr>
          <w:trHeight w:val="235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4A7394">
        <w:trPr>
          <w:trHeight w:val="235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4A7394">
        <w:trPr>
          <w:trHeight w:val="235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4A7394">
        <w:trPr>
          <w:trHeight w:val="235"/>
        </w:trPr>
        <w:tc>
          <w:tcPr>
            <w:tcW w:w="4139" w:type="dxa"/>
            <w:gridSpan w:val="2"/>
          </w:tcPr>
          <w:p w:rsidR="004A7394" w:rsidRDefault="00FB7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4A7394">
        <w:trPr>
          <w:trHeight w:val="235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4A7394">
        <w:trPr>
          <w:trHeight w:val="235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4A7394">
        <w:trPr>
          <w:trHeight w:val="274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  <w:tr w:rsidR="004A7394">
        <w:trPr>
          <w:trHeight w:val="274"/>
        </w:trPr>
        <w:tc>
          <w:tcPr>
            <w:tcW w:w="905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34" w:type="dxa"/>
          </w:tcPr>
          <w:p w:rsidR="004A7394" w:rsidRDefault="00FB7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.00 PM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4A7394">
        <w:trPr>
          <w:trHeight w:val="825"/>
        </w:trPr>
        <w:tc>
          <w:tcPr>
            <w:tcW w:w="756" w:type="dxa"/>
          </w:tcPr>
          <w:p w:rsidR="004A7394" w:rsidRDefault="00FB7AFF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055" w:type="dxa"/>
          </w:tcPr>
          <w:p w:rsidR="004A7394" w:rsidRDefault="00FB7AFF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53" w:type="dxa"/>
          </w:tcPr>
          <w:p w:rsidR="004A7394" w:rsidRDefault="00FB7AFF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5" w:type="dxa"/>
          </w:tcPr>
          <w:p w:rsidR="004A7394" w:rsidRDefault="00FB7AFF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4A7394">
        <w:trPr>
          <w:trHeight w:val="513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 w:rsidR="004A7394" w:rsidRDefault="00FB7AF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53" w:type="dxa"/>
          </w:tcPr>
          <w:p w:rsidR="004A7394" w:rsidRDefault="00FB7AF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Diffrential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Equations and Vector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Calculus</w:t>
            </w:r>
          </w:p>
          <w:p w:rsidR="004A7394" w:rsidRDefault="004A739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ind w:firstLineChars="200" w:firstLine="360"/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Balraj</w:t>
            </w:r>
            <w:proofErr w:type="spellEnd"/>
          </w:p>
        </w:tc>
      </w:tr>
      <w:tr w:rsidR="004A7394">
        <w:trPr>
          <w:trHeight w:val="262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 w:rsidR="004A7394">
        <w:trPr>
          <w:trHeight w:val="503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Shanti</w:t>
            </w:r>
            <w:proofErr w:type="spellEnd"/>
          </w:p>
        </w:tc>
      </w:tr>
      <w:tr w:rsidR="004A7394">
        <w:trPr>
          <w:trHeight w:val="503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Dr.J.Kashanna</w:t>
            </w:r>
            <w:proofErr w:type="spellEnd"/>
          </w:p>
        </w:tc>
      </w:tr>
      <w:tr w:rsidR="004A7394">
        <w:trPr>
          <w:trHeight w:val="262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A.Sreedhar</w:t>
            </w:r>
            <w:proofErr w:type="spellEnd"/>
          </w:p>
        </w:tc>
      </w:tr>
      <w:tr w:rsidR="004A7394">
        <w:trPr>
          <w:trHeight w:val="262"/>
        </w:trPr>
        <w:tc>
          <w:tcPr>
            <w:tcW w:w="756" w:type="dxa"/>
          </w:tcPr>
          <w:p w:rsidR="004A7394" w:rsidRDefault="00FB7AF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 w:rsidR="004A7394">
        <w:trPr>
          <w:trHeight w:val="216"/>
        </w:trPr>
        <w:tc>
          <w:tcPr>
            <w:tcW w:w="756" w:type="dxa"/>
          </w:tcPr>
          <w:p w:rsidR="004A7394" w:rsidRDefault="00FB7AF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A.Sreedhar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V.Rajitha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(C3)</w:t>
            </w:r>
          </w:p>
        </w:tc>
      </w:tr>
      <w:tr w:rsidR="004A7394">
        <w:trPr>
          <w:trHeight w:val="379"/>
        </w:trPr>
        <w:tc>
          <w:tcPr>
            <w:tcW w:w="756" w:type="dxa"/>
          </w:tcPr>
          <w:p w:rsidR="004A7394" w:rsidRDefault="00FB7AF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53" w:type="dxa"/>
            <w:vAlign w:val="bottom"/>
          </w:tcPr>
          <w:p w:rsidR="004A7394" w:rsidRDefault="00FB7AF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2" w:type="dxa"/>
          </w:tcPr>
          <w:p w:rsidR="004A7394" w:rsidRDefault="00FB7AFF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4A7394" w:rsidRDefault="00FB7A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4A7394" w:rsidRDefault="00FB7A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Dr.J.Kashanna</w:t>
            </w:r>
            <w:proofErr w:type="spellEnd"/>
          </w:p>
        </w:tc>
      </w:tr>
    </w:tbl>
    <w:p w:rsidR="004A7394" w:rsidRDefault="004A7394">
      <w:pPr>
        <w:rPr>
          <w:rFonts w:ascii="Times New Roman" w:hAnsi="Times New Roman" w:cs="Times New Roman"/>
          <w:sz w:val="18"/>
          <w:szCs w:val="18"/>
        </w:rPr>
      </w:pPr>
    </w:p>
    <w:p w:rsidR="004A7394" w:rsidRDefault="004A7394">
      <w:pPr>
        <w:rPr>
          <w:rFonts w:ascii="Times New Roman" w:hAnsi="Times New Roman" w:cs="Times New Roman"/>
          <w:sz w:val="18"/>
          <w:szCs w:val="18"/>
        </w:rPr>
      </w:pPr>
    </w:p>
    <w:p w:rsidR="004A7394" w:rsidRDefault="004A7394">
      <w:pPr>
        <w:rPr>
          <w:rFonts w:ascii="Times New Roman" w:hAnsi="Times New Roman" w:cs="Times New Roman"/>
          <w:sz w:val="18"/>
          <w:szCs w:val="18"/>
        </w:rPr>
      </w:pPr>
    </w:p>
    <w:p w:rsidR="004A7394" w:rsidRDefault="004A739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7394" w:rsidRDefault="004A739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7394" w:rsidRDefault="004A739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7394" w:rsidRDefault="004A739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7394" w:rsidRDefault="00FB7AF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     (Mr.B.Bhavsingh) 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(Mrs.G.Srujana)</w:t>
      </w:r>
    </w:p>
    <w:p w:rsidR="004A7394" w:rsidRDefault="004A7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4A7394" w:rsidRDefault="00FB7AFF">
                  <w:r>
                    <w:t>Associate Dean Engineering</w:t>
                  </w:r>
                </w:p>
                <w:p w:rsidR="004A7394" w:rsidRDefault="00FB7AFF">
                  <w:r>
                    <w:t>Associate Dean Sciences</w:t>
                  </w:r>
                </w:p>
                <w:p w:rsidR="004A7394" w:rsidRDefault="00FB7AFF">
                  <w:r>
                    <w:t>Associate Dean Humanities</w:t>
                  </w:r>
                </w:p>
              </w:txbxContent>
            </v:textbox>
          </v:shape>
        </w:pict>
      </w:r>
      <w:r w:rsidR="00FB7AFF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4A7394" w:rsidRDefault="00FB7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p w:rsidR="004A7394" w:rsidRDefault="004A7394"/>
    <w:sectPr w:rsidR="004A7394" w:rsidSect="004A73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3D6A9B"/>
    <w:rsid w:val="00401A24"/>
    <w:rsid w:val="00451957"/>
    <w:rsid w:val="004A7394"/>
    <w:rsid w:val="005E1750"/>
    <w:rsid w:val="006D6080"/>
    <w:rsid w:val="0071157B"/>
    <w:rsid w:val="0073078D"/>
    <w:rsid w:val="007B13EA"/>
    <w:rsid w:val="00A16D03"/>
    <w:rsid w:val="00A31D89"/>
    <w:rsid w:val="00B3772E"/>
    <w:rsid w:val="00B56283"/>
    <w:rsid w:val="00C443DD"/>
    <w:rsid w:val="00EE4E7E"/>
    <w:rsid w:val="00FB5EE6"/>
    <w:rsid w:val="00FB7AFF"/>
    <w:rsid w:val="00FE7F2F"/>
    <w:rsid w:val="01134100"/>
    <w:rsid w:val="033D0E98"/>
    <w:rsid w:val="03654ECD"/>
    <w:rsid w:val="03D36187"/>
    <w:rsid w:val="04D84CB7"/>
    <w:rsid w:val="04EE37B2"/>
    <w:rsid w:val="073A7ECE"/>
    <w:rsid w:val="07D313C4"/>
    <w:rsid w:val="094D3C8A"/>
    <w:rsid w:val="09741C48"/>
    <w:rsid w:val="0AB96BC8"/>
    <w:rsid w:val="0B885EA0"/>
    <w:rsid w:val="0C320EC4"/>
    <w:rsid w:val="0CBD0903"/>
    <w:rsid w:val="0EAF6971"/>
    <w:rsid w:val="11AB1DF7"/>
    <w:rsid w:val="12D80208"/>
    <w:rsid w:val="13806921"/>
    <w:rsid w:val="14AF5FF6"/>
    <w:rsid w:val="15737D36"/>
    <w:rsid w:val="16420E67"/>
    <w:rsid w:val="16A77809"/>
    <w:rsid w:val="183C101D"/>
    <w:rsid w:val="1AAA0E10"/>
    <w:rsid w:val="1AF777A4"/>
    <w:rsid w:val="1FC81641"/>
    <w:rsid w:val="1FEA49B2"/>
    <w:rsid w:val="20432070"/>
    <w:rsid w:val="21AE5066"/>
    <w:rsid w:val="249726DE"/>
    <w:rsid w:val="25B368EF"/>
    <w:rsid w:val="27773153"/>
    <w:rsid w:val="28A721D0"/>
    <w:rsid w:val="291B5322"/>
    <w:rsid w:val="29E46358"/>
    <w:rsid w:val="2A3E72B6"/>
    <w:rsid w:val="2B453421"/>
    <w:rsid w:val="2BC50879"/>
    <w:rsid w:val="2C7A7181"/>
    <w:rsid w:val="2D8963A0"/>
    <w:rsid w:val="2E756831"/>
    <w:rsid w:val="3021158F"/>
    <w:rsid w:val="30DC5A54"/>
    <w:rsid w:val="31686032"/>
    <w:rsid w:val="321278F3"/>
    <w:rsid w:val="32BE4469"/>
    <w:rsid w:val="34C50EDF"/>
    <w:rsid w:val="35C31D1A"/>
    <w:rsid w:val="36E051C8"/>
    <w:rsid w:val="37EE5D3C"/>
    <w:rsid w:val="383C283D"/>
    <w:rsid w:val="391376AF"/>
    <w:rsid w:val="3AE55D9D"/>
    <w:rsid w:val="3C5C225E"/>
    <w:rsid w:val="3F5B3E28"/>
    <w:rsid w:val="3FC5344F"/>
    <w:rsid w:val="4322347B"/>
    <w:rsid w:val="43802BBC"/>
    <w:rsid w:val="477E30AA"/>
    <w:rsid w:val="47D22DD7"/>
    <w:rsid w:val="48904B42"/>
    <w:rsid w:val="49111428"/>
    <w:rsid w:val="4AB64FC1"/>
    <w:rsid w:val="4B3802E0"/>
    <w:rsid w:val="4B7074ED"/>
    <w:rsid w:val="4B7D6C43"/>
    <w:rsid w:val="4BE7296C"/>
    <w:rsid w:val="4DB05514"/>
    <w:rsid w:val="4DBB39AB"/>
    <w:rsid w:val="4EAF36D9"/>
    <w:rsid w:val="4FEB1A58"/>
    <w:rsid w:val="504538BE"/>
    <w:rsid w:val="50E44507"/>
    <w:rsid w:val="52253DCF"/>
    <w:rsid w:val="524B0049"/>
    <w:rsid w:val="55851F8F"/>
    <w:rsid w:val="56911D34"/>
    <w:rsid w:val="577926D8"/>
    <w:rsid w:val="57CF7076"/>
    <w:rsid w:val="57E06CE0"/>
    <w:rsid w:val="58F53A09"/>
    <w:rsid w:val="5A473A88"/>
    <w:rsid w:val="5ABD5C6E"/>
    <w:rsid w:val="5B3D3840"/>
    <w:rsid w:val="5BB456A5"/>
    <w:rsid w:val="5BD10EDD"/>
    <w:rsid w:val="5C0A6BD5"/>
    <w:rsid w:val="5C5C0C60"/>
    <w:rsid w:val="5C734107"/>
    <w:rsid w:val="5D3770CA"/>
    <w:rsid w:val="60AB2DD1"/>
    <w:rsid w:val="6459407A"/>
    <w:rsid w:val="647D6ECA"/>
    <w:rsid w:val="66636AC2"/>
    <w:rsid w:val="66AF456A"/>
    <w:rsid w:val="673B7F26"/>
    <w:rsid w:val="69022B83"/>
    <w:rsid w:val="694916A0"/>
    <w:rsid w:val="694B38E4"/>
    <w:rsid w:val="6AE720CE"/>
    <w:rsid w:val="6B0E3408"/>
    <w:rsid w:val="6C0509FB"/>
    <w:rsid w:val="6D3F3A7D"/>
    <w:rsid w:val="6F6B7569"/>
    <w:rsid w:val="6FF020E7"/>
    <w:rsid w:val="70A74C5E"/>
    <w:rsid w:val="70D47828"/>
    <w:rsid w:val="72F14FA9"/>
    <w:rsid w:val="748345ED"/>
    <w:rsid w:val="74CC09BA"/>
    <w:rsid w:val="75EA4381"/>
    <w:rsid w:val="76693A9D"/>
    <w:rsid w:val="76A867A4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816DF6"/>
    <w:rsid w:val="7FB8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39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4A73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rsid w:val="004A73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4A73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4A7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7394"/>
    <w:pPr>
      <w:spacing w:line="268" w:lineRule="exact"/>
      <w:jc w:val="center"/>
    </w:pPr>
  </w:style>
  <w:style w:type="character" w:customStyle="1" w:styleId="BalloonTextChar">
    <w:name w:val="Balloon Text Char"/>
    <w:basedOn w:val="DefaultParagraphFont"/>
    <w:link w:val="BalloonText"/>
    <w:qFormat/>
    <w:rsid w:val="004A739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</cp:revision>
  <dcterms:created xsi:type="dcterms:W3CDTF">2023-06-27T06:02:00Z</dcterms:created>
  <dcterms:modified xsi:type="dcterms:W3CDTF">2023-06-27T06:02:00Z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