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37" w:rsidRPr="00193511" w:rsidRDefault="009C3F37" w:rsidP="00610C5A">
      <w:pPr>
        <w:jc w:val="both"/>
        <w:rPr>
          <w:b/>
          <w:sz w:val="32"/>
          <w:szCs w:val="32"/>
          <w:u w:val="single"/>
        </w:rPr>
      </w:pPr>
      <w:r w:rsidRPr="00193511">
        <w:rPr>
          <w:b/>
          <w:sz w:val="24"/>
          <w:szCs w:val="24"/>
        </w:rPr>
        <w:t xml:space="preserve">      </w:t>
      </w:r>
      <w:r w:rsidR="002E1579" w:rsidRPr="00193511">
        <w:rPr>
          <w:b/>
          <w:sz w:val="24"/>
          <w:szCs w:val="24"/>
        </w:rPr>
        <w:tab/>
      </w:r>
      <w:r w:rsidR="002E1579" w:rsidRPr="00193511">
        <w:rPr>
          <w:b/>
          <w:sz w:val="24"/>
          <w:szCs w:val="24"/>
        </w:rPr>
        <w:tab/>
      </w:r>
      <w:r w:rsidR="002E1579" w:rsidRPr="00193511">
        <w:rPr>
          <w:b/>
          <w:sz w:val="24"/>
          <w:szCs w:val="24"/>
        </w:rPr>
        <w:tab/>
      </w:r>
      <w:r w:rsidRPr="00193511">
        <w:rPr>
          <w:b/>
          <w:sz w:val="32"/>
          <w:szCs w:val="32"/>
          <w:u w:val="single"/>
        </w:rPr>
        <w:t>NPTEL Online Certification Courses</w:t>
      </w:r>
    </w:p>
    <w:p w:rsidR="00A002A1" w:rsidRPr="00193511" w:rsidRDefault="00E537F7" w:rsidP="00610C5A">
      <w:pPr>
        <w:ind w:left="720" w:firstLine="720"/>
        <w:jc w:val="both"/>
        <w:rPr>
          <w:b/>
          <w:sz w:val="32"/>
          <w:szCs w:val="32"/>
          <w:u w:val="single"/>
        </w:rPr>
      </w:pPr>
      <w:r w:rsidRPr="00193511">
        <w:rPr>
          <w:b/>
          <w:sz w:val="32"/>
          <w:szCs w:val="32"/>
        </w:rPr>
        <w:t xml:space="preserve">  </w:t>
      </w:r>
      <w:r w:rsidR="00AB5D7C" w:rsidRPr="00193511">
        <w:rPr>
          <w:b/>
          <w:sz w:val="32"/>
          <w:szCs w:val="32"/>
        </w:rPr>
        <w:t xml:space="preserve">   </w:t>
      </w:r>
      <w:r w:rsidR="002E1579" w:rsidRPr="00193511">
        <w:rPr>
          <w:b/>
          <w:sz w:val="32"/>
          <w:szCs w:val="32"/>
        </w:rPr>
        <w:tab/>
      </w:r>
      <w:r w:rsidR="002E1579" w:rsidRPr="00193511">
        <w:rPr>
          <w:b/>
          <w:sz w:val="32"/>
          <w:szCs w:val="32"/>
        </w:rPr>
        <w:tab/>
      </w:r>
      <w:r w:rsidR="00CA6EC3">
        <w:rPr>
          <w:b/>
          <w:sz w:val="32"/>
          <w:szCs w:val="32"/>
          <w:u w:val="single"/>
        </w:rPr>
        <w:t>Jan- Apr 2020</w:t>
      </w:r>
      <w:r w:rsidR="00A002A1" w:rsidRPr="00193511">
        <w:rPr>
          <w:b/>
          <w:sz w:val="32"/>
          <w:szCs w:val="32"/>
          <w:u w:val="single"/>
        </w:rPr>
        <w:t xml:space="preserve"> Run</w:t>
      </w:r>
    </w:p>
    <w:p w:rsidR="00927225" w:rsidRDefault="009C3F37" w:rsidP="00610C5A">
      <w:pPr>
        <w:spacing w:after="24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93511">
        <w:rPr>
          <w:rFonts w:ascii="Times New Roman" w:hAnsi="Times New Roman"/>
          <w:b/>
          <w:sz w:val="24"/>
          <w:szCs w:val="24"/>
        </w:rPr>
        <w:t xml:space="preserve">NPTEL is offering online certification courses of duration </w:t>
      </w:r>
      <w:r w:rsidR="00590144" w:rsidRPr="00193511">
        <w:rPr>
          <w:rFonts w:ascii="Times New Roman" w:hAnsi="Times New Roman"/>
          <w:b/>
          <w:sz w:val="24"/>
          <w:szCs w:val="24"/>
        </w:rPr>
        <w:t>4 weeks, 8 weeks and 12 weeks courses</w:t>
      </w:r>
      <w:r w:rsidRPr="00193511">
        <w:rPr>
          <w:rFonts w:ascii="Times New Roman" w:hAnsi="Times New Roman"/>
          <w:b/>
          <w:sz w:val="24"/>
          <w:szCs w:val="24"/>
        </w:rPr>
        <w:t xml:space="preserve"> in Engineering, Humanities and Sc</w:t>
      </w:r>
      <w:r w:rsidR="006E3B8B" w:rsidRPr="00193511">
        <w:rPr>
          <w:rFonts w:ascii="Times New Roman" w:hAnsi="Times New Roman"/>
          <w:b/>
          <w:sz w:val="24"/>
          <w:szCs w:val="24"/>
        </w:rPr>
        <w:t xml:space="preserve">iences domain starting from </w:t>
      </w:r>
      <w:r w:rsidR="00CA6EC3">
        <w:rPr>
          <w:rFonts w:ascii="Times New Roman" w:hAnsi="Times New Roman"/>
          <w:b/>
          <w:sz w:val="24"/>
          <w:szCs w:val="24"/>
        </w:rPr>
        <w:t>Jan 27th, 2020</w:t>
      </w:r>
      <w:r w:rsidR="00AB5D7C" w:rsidRPr="00193511">
        <w:rPr>
          <w:rFonts w:ascii="Times New Roman" w:hAnsi="Times New Roman"/>
          <w:b/>
          <w:sz w:val="24"/>
          <w:szCs w:val="24"/>
        </w:rPr>
        <w:t xml:space="preserve"> Onwards</w:t>
      </w:r>
      <w:r w:rsidR="00193511">
        <w:rPr>
          <w:rFonts w:ascii="Times New Roman" w:hAnsi="Times New Roman"/>
          <w:b/>
          <w:sz w:val="24"/>
          <w:szCs w:val="24"/>
        </w:rPr>
        <w:t xml:space="preserve">.     </w:t>
      </w:r>
      <w:r w:rsidR="00AB5D7C" w:rsidRPr="00193511">
        <w:rPr>
          <w:rFonts w:ascii="Times New Roman" w:hAnsi="Times New Roman"/>
          <w:b/>
          <w:bCs/>
          <w:sz w:val="24"/>
          <w:szCs w:val="24"/>
        </w:rPr>
        <w:t xml:space="preserve">     </w:t>
      </w:r>
    </w:p>
    <w:p w:rsidR="007E7502" w:rsidRPr="00927225" w:rsidRDefault="007E7502" w:rsidP="00610C5A">
      <w:pPr>
        <w:spacing w:after="240" w:line="240" w:lineRule="auto"/>
        <w:ind w:firstLine="720"/>
        <w:jc w:val="both"/>
        <w:rPr>
          <w:b/>
          <w:bCs/>
          <w:i/>
          <w:iCs/>
          <w:sz w:val="32"/>
          <w:szCs w:val="32"/>
          <w:u w:val="single"/>
        </w:rPr>
      </w:pPr>
      <w:r w:rsidRPr="00927225">
        <w:rPr>
          <w:b/>
          <w:bCs/>
          <w:i/>
          <w:iCs/>
          <w:sz w:val="32"/>
          <w:szCs w:val="32"/>
          <w:u w:val="single"/>
        </w:rPr>
        <w:t>Enrolment</w:t>
      </w:r>
      <w:r w:rsidR="00927225">
        <w:rPr>
          <w:b/>
          <w:bCs/>
          <w:i/>
          <w:iCs/>
          <w:sz w:val="32"/>
          <w:szCs w:val="32"/>
          <w:u w:val="single"/>
        </w:rPr>
        <w:t xml:space="preserve"> for courses</w:t>
      </w:r>
      <w:r w:rsidRPr="00927225">
        <w:rPr>
          <w:b/>
          <w:bCs/>
          <w:i/>
          <w:iCs/>
          <w:sz w:val="32"/>
          <w:szCs w:val="32"/>
          <w:u w:val="single"/>
        </w:rPr>
        <w:t xml:space="preserve"> is open</w:t>
      </w:r>
      <w:r w:rsidR="00CA6EC3" w:rsidRPr="00927225">
        <w:rPr>
          <w:b/>
          <w:bCs/>
          <w:i/>
          <w:iCs/>
          <w:sz w:val="32"/>
          <w:szCs w:val="32"/>
          <w:u w:val="single"/>
        </w:rPr>
        <w:t xml:space="preserve"> till Feb 03</w:t>
      </w:r>
      <w:r w:rsidR="00CA6EC3" w:rsidRPr="00927225">
        <w:rPr>
          <w:b/>
          <w:bCs/>
          <w:i/>
          <w:iCs/>
          <w:sz w:val="32"/>
          <w:szCs w:val="32"/>
          <w:u w:val="single"/>
          <w:vertAlign w:val="superscript"/>
        </w:rPr>
        <w:t>rd</w:t>
      </w:r>
      <w:r w:rsidR="00CA6EC3" w:rsidRPr="00927225">
        <w:rPr>
          <w:b/>
          <w:bCs/>
          <w:i/>
          <w:iCs/>
          <w:sz w:val="32"/>
          <w:szCs w:val="32"/>
          <w:u w:val="single"/>
        </w:rPr>
        <w:t xml:space="preserve"> 2020 </w:t>
      </w:r>
      <w:r w:rsidR="00927225">
        <w:rPr>
          <w:b/>
          <w:bCs/>
          <w:i/>
          <w:iCs/>
          <w:sz w:val="32"/>
          <w:szCs w:val="32"/>
          <w:u w:val="single"/>
        </w:rPr>
        <w:t xml:space="preserve"> for </w:t>
      </w:r>
      <w:r w:rsidR="00CA6EC3" w:rsidRPr="00927225">
        <w:rPr>
          <w:b/>
          <w:bCs/>
          <w:i/>
          <w:iCs/>
          <w:sz w:val="32"/>
          <w:szCs w:val="32"/>
          <w:u w:val="single"/>
        </w:rPr>
        <w:t>courses in Jan-Apr 2020</w:t>
      </w:r>
      <w:r w:rsidRPr="00927225">
        <w:rPr>
          <w:b/>
          <w:bCs/>
          <w:i/>
          <w:iCs/>
          <w:sz w:val="32"/>
          <w:szCs w:val="32"/>
          <w:u w:val="single"/>
        </w:rPr>
        <w:t xml:space="preserve"> semester.</w:t>
      </w:r>
    </w:p>
    <w:p w:rsidR="007E7502" w:rsidRPr="00193511" w:rsidRDefault="007E7502" w:rsidP="00610C5A">
      <w:pPr>
        <w:spacing w:line="240" w:lineRule="auto"/>
        <w:jc w:val="both"/>
        <w:rPr>
          <w:b/>
          <w:bCs/>
          <w:sz w:val="24"/>
          <w:szCs w:val="24"/>
        </w:rPr>
      </w:pPr>
      <w:r w:rsidRPr="00193511">
        <w:rPr>
          <w:b/>
          <w:bCs/>
          <w:sz w:val="24"/>
          <w:szCs w:val="24"/>
        </w:rPr>
        <w:t>Choose from 4-week (Set-1 or 2), 8-week (Set-1 or 2) and 12-week (Set-1 only) courses in any field</w:t>
      </w:r>
    </w:p>
    <w:p w:rsidR="007E7502" w:rsidRPr="00193511" w:rsidRDefault="007E7502" w:rsidP="00610C5A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93511">
        <w:rPr>
          <w:rFonts w:ascii="Times New Roman" w:hAnsi="Times New Roman"/>
          <w:b/>
          <w:bCs/>
          <w:sz w:val="24"/>
          <w:szCs w:val="24"/>
        </w:rPr>
        <w:t>Set-1: Courses start on 2</w:t>
      </w:r>
      <w:r w:rsidR="00927225">
        <w:rPr>
          <w:rFonts w:ascii="Times New Roman" w:hAnsi="Times New Roman"/>
          <w:b/>
          <w:bCs/>
          <w:sz w:val="24"/>
          <w:szCs w:val="24"/>
        </w:rPr>
        <w:t>7</w:t>
      </w:r>
      <w:r w:rsidRPr="0019351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927225">
        <w:rPr>
          <w:rFonts w:ascii="Times New Roman" w:hAnsi="Times New Roman"/>
          <w:b/>
          <w:bCs/>
          <w:sz w:val="24"/>
          <w:szCs w:val="24"/>
        </w:rPr>
        <w:t> Jan 2020</w:t>
      </w:r>
      <w:r w:rsidRPr="00193511">
        <w:rPr>
          <w:rFonts w:ascii="Times New Roman" w:hAnsi="Times New Roman"/>
          <w:b/>
          <w:bCs/>
          <w:sz w:val="24"/>
          <w:szCs w:val="24"/>
        </w:rPr>
        <w:t xml:space="preserve"> (Enrolment closes: </w:t>
      </w:r>
      <w:r w:rsidR="00CA6EC3">
        <w:rPr>
          <w:rFonts w:ascii="Times New Roman" w:hAnsi="Times New Roman"/>
          <w:b/>
          <w:bCs/>
          <w:sz w:val="24"/>
          <w:szCs w:val="24"/>
        </w:rPr>
        <w:t>3</w:t>
      </w:r>
      <w:r w:rsidR="00CA6EC3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="00CA6EC3">
        <w:rPr>
          <w:rFonts w:ascii="Times New Roman" w:hAnsi="Times New Roman"/>
          <w:b/>
          <w:bCs/>
          <w:sz w:val="24"/>
          <w:szCs w:val="24"/>
        </w:rPr>
        <w:t> Feb 2020</w:t>
      </w:r>
      <w:r w:rsidRPr="00193511">
        <w:rPr>
          <w:rFonts w:ascii="Times New Roman" w:hAnsi="Times New Roman"/>
          <w:b/>
          <w:bCs/>
          <w:sz w:val="24"/>
          <w:szCs w:val="24"/>
        </w:rPr>
        <w:t>)</w:t>
      </w:r>
    </w:p>
    <w:p w:rsidR="007E7502" w:rsidRPr="00193511" w:rsidRDefault="007E7502" w:rsidP="00610C5A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93511">
        <w:rPr>
          <w:rFonts w:ascii="Times New Roman" w:hAnsi="Times New Roman"/>
          <w:b/>
          <w:bCs/>
          <w:sz w:val="24"/>
          <w:szCs w:val="24"/>
        </w:rPr>
        <w:t>Set-2: Courses start on 2</w:t>
      </w:r>
      <w:r w:rsidR="00927225">
        <w:rPr>
          <w:rFonts w:ascii="Times New Roman" w:hAnsi="Times New Roman"/>
          <w:b/>
          <w:bCs/>
          <w:sz w:val="24"/>
          <w:szCs w:val="24"/>
        </w:rPr>
        <w:t>4</w:t>
      </w:r>
      <w:r w:rsidRPr="0019351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927225">
        <w:rPr>
          <w:rFonts w:ascii="Times New Roman" w:hAnsi="Times New Roman"/>
          <w:b/>
          <w:bCs/>
          <w:sz w:val="24"/>
          <w:szCs w:val="24"/>
        </w:rPr>
        <w:t> Feb 2020</w:t>
      </w:r>
      <w:r w:rsidRPr="00193511">
        <w:rPr>
          <w:rFonts w:ascii="Times New Roman" w:hAnsi="Times New Roman"/>
          <w:b/>
          <w:bCs/>
          <w:sz w:val="24"/>
          <w:szCs w:val="24"/>
        </w:rPr>
        <w:t xml:space="preserve"> (Enrolment closes: 2</w:t>
      </w:r>
      <w:r w:rsidR="00CA6EC3">
        <w:rPr>
          <w:rFonts w:ascii="Times New Roman" w:hAnsi="Times New Roman"/>
          <w:b/>
          <w:bCs/>
          <w:sz w:val="24"/>
          <w:szCs w:val="24"/>
        </w:rPr>
        <w:t>4</w:t>
      </w:r>
      <w:r w:rsidRPr="0019351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CA6EC3">
        <w:rPr>
          <w:rFonts w:ascii="Times New Roman" w:hAnsi="Times New Roman"/>
          <w:b/>
          <w:bCs/>
          <w:sz w:val="24"/>
          <w:szCs w:val="24"/>
        </w:rPr>
        <w:t> Feb 2020</w:t>
      </w:r>
      <w:r w:rsidRPr="00193511">
        <w:rPr>
          <w:rFonts w:ascii="Times New Roman" w:hAnsi="Times New Roman"/>
          <w:b/>
          <w:bCs/>
          <w:sz w:val="24"/>
          <w:szCs w:val="24"/>
        </w:rPr>
        <w:t>)</w:t>
      </w:r>
    </w:p>
    <w:p w:rsidR="00CA6EC3" w:rsidRDefault="00CA6EC3" w:rsidP="00610C5A">
      <w:p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6EC3">
        <w:rPr>
          <w:rFonts w:ascii="Times New Roman" w:hAnsi="Times New Roman"/>
          <w:b/>
          <w:bCs/>
          <w:sz w:val="24"/>
          <w:szCs w:val="24"/>
        </w:rPr>
        <w:t>Exam Dates: 29 March 2020 (Sunday); 25 &amp; 26 April 2020 (Saturday and Sunday) - 2 Sessions on each date : 9am- 12 noon; 2pm-5pm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A6EC3" w:rsidRDefault="009C3F37" w:rsidP="00610C5A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511">
        <w:rPr>
          <w:rFonts w:ascii="Times New Roman" w:hAnsi="Times New Roman"/>
          <w:b/>
          <w:sz w:val="24"/>
          <w:szCs w:val="24"/>
        </w:rPr>
        <w:t xml:space="preserve">These courses run from start date </w:t>
      </w:r>
      <w:r w:rsidR="00CA6EC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Jan27</w:t>
      </w:r>
      <w:r w:rsidR="00F33C2F" w:rsidRPr="0019351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th</w:t>
      </w:r>
      <w:r w:rsidR="00CA6EC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, 2020</w:t>
      </w:r>
      <w:r w:rsidR="00BE2911" w:rsidRPr="0019351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6E3B8B" w:rsidRPr="00193511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and </w:t>
      </w:r>
      <w:r w:rsidR="00CA6EC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Feb 24</w:t>
      </w:r>
      <w:r w:rsidR="00AB5D7C" w:rsidRPr="0019351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th, 20</w:t>
      </w:r>
      <w:r w:rsidR="00CA6EC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20</w:t>
      </w:r>
      <w:r w:rsidRPr="00193511">
        <w:rPr>
          <w:rFonts w:ascii="Times New Roman" w:hAnsi="Times New Roman"/>
          <w:b/>
          <w:sz w:val="24"/>
          <w:szCs w:val="24"/>
        </w:rPr>
        <w:t xml:space="preserve"> and every week there would be online assignments and at the end of course, there would be a proctored exam, following which a Certificate is provided from concerned IIT (Center for continuing Education</w:t>
      </w:r>
      <w:r w:rsidR="001103C8" w:rsidRPr="00193511">
        <w:rPr>
          <w:rFonts w:ascii="Times New Roman" w:hAnsi="Times New Roman"/>
          <w:b/>
          <w:sz w:val="24"/>
          <w:szCs w:val="24"/>
        </w:rPr>
        <w:t xml:space="preserve">) </w:t>
      </w:r>
      <w:r w:rsidR="00AB5D7C" w:rsidRPr="00193511">
        <w:rPr>
          <w:rFonts w:ascii="Times New Roman" w:hAnsi="Times New Roman"/>
          <w:b/>
          <w:sz w:val="24"/>
          <w:szCs w:val="24"/>
        </w:rPr>
        <w:br/>
        <w:t>Enrollment</w:t>
      </w:r>
      <w:r w:rsidRPr="00193511">
        <w:rPr>
          <w:rFonts w:ascii="Times New Roman" w:hAnsi="Times New Roman"/>
          <w:b/>
          <w:sz w:val="24"/>
          <w:szCs w:val="24"/>
        </w:rPr>
        <w:t>Link</w:t>
      </w:r>
      <w:r w:rsidR="00193511">
        <w:rPr>
          <w:rFonts w:ascii="Times New Roman" w:hAnsi="Times New Roman"/>
          <w:b/>
          <w:sz w:val="24"/>
          <w:szCs w:val="24"/>
        </w:rPr>
        <w:t>::</w:t>
      </w:r>
    </w:p>
    <w:p w:rsidR="009C3F37" w:rsidRPr="00193511" w:rsidRDefault="00877774" w:rsidP="00610C5A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hyperlink r:id="rId5" w:history="1">
        <w:r w:rsidR="00CA6EC3">
          <w:rPr>
            <w:rStyle w:val="Hyperlink"/>
          </w:rPr>
          <w:t>https://swayam.gov.in/NPTEL</w:t>
        </w:r>
      </w:hyperlink>
      <w:r w:rsidR="00CA6EC3" w:rsidRPr="00193511">
        <w:rPr>
          <w:rFonts w:ascii="Times New Roman" w:hAnsi="Times New Roman"/>
          <w:b/>
          <w:sz w:val="24"/>
          <w:szCs w:val="24"/>
        </w:rPr>
        <w:t xml:space="preserve"> </w:t>
      </w:r>
    </w:p>
    <w:p w:rsidR="006E3B8B" w:rsidRDefault="009C3F37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511">
        <w:rPr>
          <w:rFonts w:ascii="Times New Roman" w:hAnsi="Times New Roman"/>
          <w:b/>
          <w:sz w:val="24"/>
          <w:szCs w:val="24"/>
          <w:u w:val="single"/>
        </w:rPr>
        <w:t>Enrollment is Free for the courses,</w:t>
      </w:r>
      <w:r w:rsidRPr="00193511">
        <w:rPr>
          <w:rFonts w:ascii="Times New Roman" w:hAnsi="Times New Roman"/>
          <w:b/>
          <w:sz w:val="24"/>
          <w:szCs w:val="24"/>
        </w:rPr>
        <w:t xml:space="preserve"> only criter</w:t>
      </w:r>
      <w:r w:rsidR="00590144" w:rsidRPr="00193511">
        <w:rPr>
          <w:rFonts w:ascii="Times New Roman" w:hAnsi="Times New Roman"/>
          <w:b/>
          <w:sz w:val="24"/>
          <w:szCs w:val="24"/>
        </w:rPr>
        <w:t>ion is to have a Google account and Interest and enthusiasm to learn.</w:t>
      </w:r>
      <w:r w:rsidR="001103C8" w:rsidRPr="00193511">
        <w:rPr>
          <w:rFonts w:ascii="Times New Roman" w:hAnsi="Times New Roman"/>
          <w:b/>
          <w:sz w:val="24"/>
          <w:szCs w:val="24"/>
        </w:rPr>
        <w:t xml:space="preserve"> For Exam registration and Certification, fee </w:t>
      </w:r>
      <w:r w:rsidR="00CA6EC3">
        <w:rPr>
          <w:rFonts w:ascii="Times New Roman" w:hAnsi="Times New Roman"/>
          <w:b/>
          <w:sz w:val="24"/>
          <w:szCs w:val="24"/>
        </w:rPr>
        <w:t>(INR 10</w:t>
      </w:r>
      <w:r w:rsidR="007E7502" w:rsidRPr="00193511">
        <w:rPr>
          <w:rFonts w:ascii="Times New Roman" w:hAnsi="Times New Roman"/>
          <w:b/>
          <w:sz w:val="24"/>
          <w:szCs w:val="24"/>
        </w:rPr>
        <w:t>00)</w:t>
      </w:r>
      <w:r w:rsidR="001103C8" w:rsidRPr="00193511">
        <w:rPr>
          <w:rFonts w:ascii="Times New Roman" w:hAnsi="Times New Roman"/>
          <w:b/>
          <w:sz w:val="24"/>
          <w:szCs w:val="24"/>
        </w:rPr>
        <w:t xml:space="preserve"> is applicable</w:t>
      </w:r>
      <w:r w:rsidR="00D03EDE" w:rsidRPr="00193511">
        <w:rPr>
          <w:rFonts w:ascii="Times New Roman" w:hAnsi="Times New Roman"/>
          <w:b/>
          <w:sz w:val="24"/>
          <w:szCs w:val="24"/>
        </w:rPr>
        <w:t>.</w:t>
      </w:r>
    </w:p>
    <w:p w:rsidR="00AF5A8C" w:rsidRDefault="00AF5A8C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5A8C" w:rsidRPr="00193511" w:rsidRDefault="00AF5A8C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 Scholarship is extended to faculty, only students can avail NPTEL Scholarship.</w:t>
      </w:r>
      <w:r w:rsidR="007B3035">
        <w:rPr>
          <w:rFonts w:ascii="Times New Roman" w:hAnsi="Times New Roman"/>
          <w:b/>
          <w:sz w:val="24"/>
          <w:szCs w:val="24"/>
        </w:rPr>
        <w:t xml:space="preserve"> All RGUKT Basar st</w:t>
      </w:r>
      <w:r w:rsidR="000A6CBF">
        <w:rPr>
          <w:rFonts w:ascii="Times New Roman" w:hAnsi="Times New Roman"/>
          <w:b/>
          <w:sz w:val="24"/>
          <w:szCs w:val="24"/>
        </w:rPr>
        <w:t>udents who wish to take exam can</w:t>
      </w:r>
      <w:r w:rsidR="007B3035">
        <w:rPr>
          <w:rFonts w:ascii="Times New Roman" w:hAnsi="Times New Roman"/>
          <w:b/>
          <w:sz w:val="24"/>
          <w:szCs w:val="24"/>
        </w:rPr>
        <w:t xml:space="preserve"> pay only INR 500 (only one course), details of bulk payment would be shared later in February 1</w:t>
      </w:r>
      <w:r w:rsidR="007B3035" w:rsidRPr="007B3035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7B3035">
        <w:rPr>
          <w:rFonts w:ascii="Times New Roman" w:hAnsi="Times New Roman"/>
          <w:b/>
          <w:sz w:val="24"/>
          <w:szCs w:val="24"/>
        </w:rPr>
        <w:t xml:space="preserve"> week 2020.</w:t>
      </w:r>
    </w:p>
    <w:p w:rsidR="00AF5A8C" w:rsidRDefault="00B44081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4081">
        <w:rPr>
          <w:rFonts w:ascii="Times New Roman" w:hAnsi="Times New Roman"/>
          <w:b/>
          <w:i/>
          <w:iCs/>
          <w:sz w:val="24"/>
          <w:szCs w:val="24"/>
          <w:u w:val="single"/>
        </w:rPr>
        <w:t>Same guidelines as above holds good for E4 Free elective students who are taking courses on Credit Transfer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44081" w:rsidRPr="00193511" w:rsidRDefault="00B44081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5D7C" w:rsidRPr="00193511" w:rsidRDefault="00590144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511">
        <w:rPr>
          <w:rFonts w:ascii="Times New Roman" w:hAnsi="Times New Roman"/>
          <w:b/>
          <w:sz w:val="24"/>
          <w:szCs w:val="24"/>
        </w:rPr>
        <w:t>Hurry up and Grab this opportunity to get a certificate from the IITs and IISc !!!</w:t>
      </w:r>
    </w:p>
    <w:p w:rsidR="00D03EDE" w:rsidRPr="00193511" w:rsidRDefault="00D03EDE" w:rsidP="00610C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502" w:rsidRDefault="00CA6EC3" w:rsidP="00CA6EC3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6EC3">
        <w:rPr>
          <w:rFonts w:ascii="Times New Roman" w:hAnsi="Times New Roman"/>
          <w:b/>
          <w:bCs/>
          <w:sz w:val="24"/>
          <w:szCs w:val="24"/>
        </w:rPr>
        <w:t>Exam Dates: 29 March 2020 (Sunday); 25 &amp; 26 April 2020 (Saturday and Sunday) - 2 Sessions on each date : 9am- 12 noon; 2pm-5pm</w:t>
      </w:r>
    </w:p>
    <w:p w:rsidR="00B4435C" w:rsidRPr="00193511" w:rsidRDefault="00B4435C" w:rsidP="00CA6EC3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4435C">
        <w:rPr>
          <w:rFonts w:ascii="Times New Roman" w:hAnsi="Times New Roman"/>
          <w:b/>
          <w:bCs/>
          <w:sz w:val="24"/>
          <w:szCs w:val="24"/>
        </w:rPr>
        <w:t>Please feel to contact Mr. S Chand Rakesh Roshan, SWAYAM NPTEL coordinator, RGUKT Basar in case of any queries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sectPr w:rsidR="00B4435C" w:rsidRPr="00193511" w:rsidSect="001C0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87420"/>
    <w:multiLevelType w:val="multilevel"/>
    <w:tmpl w:val="5CE6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C3F37"/>
    <w:rsid w:val="0005130E"/>
    <w:rsid w:val="000A6CBF"/>
    <w:rsid w:val="000D1832"/>
    <w:rsid w:val="000D3AC2"/>
    <w:rsid w:val="001103C8"/>
    <w:rsid w:val="00193511"/>
    <w:rsid w:val="001C0540"/>
    <w:rsid w:val="002E1579"/>
    <w:rsid w:val="00367E8A"/>
    <w:rsid w:val="004B13BD"/>
    <w:rsid w:val="004C7391"/>
    <w:rsid w:val="005010C7"/>
    <w:rsid w:val="00590144"/>
    <w:rsid w:val="00610C5A"/>
    <w:rsid w:val="006E3B8B"/>
    <w:rsid w:val="007B3035"/>
    <w:rsid w:val="007E7502"/>
    <w:rsid w:val="00877774"/>
    <w:rsid w:val="00921C82"/>
    <w:rsid w:val="00927225"/>
    <w:rsid w:val="009C3F37"/>
    <w:rsid w:val="009F65FB"/>
    <w:rsid w:val="00A002A1"/>
    <w:rsid w:val="00AB5D7C"/>
    <w:rsid w:val="00AF5A8C"/>
    <w:rsid w:val="00B44081"/>
    <w:rsid w:val="00B4435C"/>
    <w:rsid w:val="00BE2911"/>
    <w:rsid w:val="00CA6EC3"/>
    <w:rsid w:val="00CB0898"/>
    <w:rsid w:val="00D03EDE"/>
    <w:rsid w:val="00E537F7"/>
    <w:rsid w:val="00E91A4B"/>
    <w:rsid w:val="00F11FA1"/>
    <w:rsid w:val="00F2014D"/>
    <w:rsid w:val="00F33C2F"/>
    <w:rsid w:val="00FB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540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3F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502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443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64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28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737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36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wayam.gov.in/NPT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https://onlinecourses.nptel.ac.in/explorer</vt:lpwstr>
      </vt:variant>
      <vt:variant>
        <vt:lpwstr/>
      </vt:variant>
      <vt:variant>
        <vt:i4>8126520</vt:i4>
      </vt:variant>
      <vt:variant>
        <vt:i4>0</vt:i4>
      </vt:variant>
      <vt:variant>
        <vt:i4>0</vt:i4>
      </vt:variant>
      <vt:variant>
        <vt:i4>5</vt:i4>
      </vt:variant>
      <vt:variant>
        <vt:lpwstr>http://nptel.ac.in/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rgukt</dc:creator>
  <cp:lastModifiedBy>Windows User</cp:lastModifiedBy>
  <cp:revision>9</cp:revision>
  <cp:lastPrinted>2020-01-28T06:04:00Z</cp:lastPrinted>
  <dcterms:created xsi:type="dcterms:W3CDTF">2020-01-27T12:51:00Z</dcterms:created>
  <dcterms:modified xsi:type="dcterms:W3CDTF">2020-01-28T06:05:00Z</dcterms:modified>
</cp:coreProperties>
</file>