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CB" w:rsidRDefault="00C8795D">
      <w:pPr>
        <w:spacing w:after="0"/>
        <w:rPr>
          <w:rFonts w:ascii="Bookman Old Style" w:eastAsia="Bookman Old Style" w:hAnsi="Bookman Old Style" w:cs="Bookman Old Style"/>
          <w:b/>
          <w:color w:val="9E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-35559</wp:posOffset>
            </wp:positionH>
            <wp:positionV relativeFrom="paragraph">
              <wp:posOffset>-8254</wp:posOffset>
            </wp:positionV>
            <wp:extent cx="655320" cy="826770"/>
            <wp:effectExtent l="0" t="0" r="0" b="0"/>
            <wp:wrapSquare wrapText="right" distT="0" distB="0" distL="114300" distR="11430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826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43ECB" w:rsidRDefault="00C8795D">
      <w:pPr>
        <w:spacing w:after="0"/>
        <w:rPr>
          <w:rFonts w:ascii="Bookman Old Style" w:eastAsia="Bookman Old Style" w:hAnsi="Bookman Old Style" w:cs="Bookman Old Style"/>
          <w:b/>
          <w:color w:val="9E00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9E0000"/>
          <w:sz w:val="28"/>
          <w:szCs w:val="28"/>
        </w:rPr>
        <w:t>Rajiv Gandhi University of Knowledge Technologies</w:t>
      </w:r>
    </w:p>
    <w:p w:rsidR="00D43ECB" w:rsidRDefault="00C8795D">
      <w:pPr>
        <w:spacing w:after="0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(Telangana Government Act 8 of 2016)</w:t>
      </w:r>
    </w:p>
    <w:p w:rsidR="00D43ECB" w:rsidRDefault="00C8795D">
      <w:pPr>
        <w:spacing w:after="0"/>
        <w:jc w:val="center"/>
        <w:rPr>
          <w:rFonts w:ascii="Bookman Old Style" w:eastAsia="Bookman Old Style" w:hAnsi="Bookman Old Style" w:cs="Bookman Old Style"/>
          <w:b/>
        </w:rPr>
      </w:pPr>
      <w:proofErr w:type="spellStart"/>
      <w:r>
        <w:rPr>
          <w:rFonts w:ascii="Bookman Old Style" w:eastAsia="Bookman Old Style" w:hAnsi="Bookman Old Style" w:cs="Bookman Old Style"/>
          <w:b/>
        </w:rPr>
        <w:t>Basar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b/>
        </w:rPr>
        <w:t>Nirmal</w:t>
      </w:r>
      <w:proofErr w:type="spellEnd"/>
      <w:r>
        <w:rPr>
          <w:rFonts w:ascii="Bookman Old Style" w:eastAsia="Bookman Old Style" w:hAnsi="Bookman Old Style" w:cs="Bookman Old Style"/>
          <w:b/>
        </w:rPr>
        <w:t>, Telangana State – 504107, India.</w:t>
      </w:r>
    </w:p>
    <w:p w:rsidR="00D43ECB" w:rsidRDefault="00C8795D">
      <w:pPr>
        <w:spacing w:after="0"/>
        <w:jc w:val="center"/>
        <w:rPr>
          <w:rFonts w:ascii="Bookman Old Style" w:eastAsia="Bookman Old Style" w:hAnsi="Bookman Old Style" w:cs="Bookman Old Style"/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131445" cy="131445"/>
            <wp:effectExtent l="0" t="0" r="0" b="0"/>
            <wp:docPr id="2" name="image3.jpg" descr="Image result for phone symbol 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age result for phone symbol 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ookman Old Style" w:eastAsia="Bookman Old Style" w:hAnsi="Bookman Old Style" w:cs="Bookman Old Style"/>
          <w:b/>
          <w:sz w:val="18"/>
          <w:szCs w:val="18"/>
        </w:rPr>
        <w:t xml:space="preserve"> +91 – 94923 02117 |</w:t>
      </w: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1" name="image1.jpg" descr="Image result for email symbol 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 result for email symbol 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8">
        <w:r>
          <w:rPr>
            <w:rFonts w:ascii="Bookman Old Style" w:eastAsia="Bookman Old Style" w:hAnsi="Bookman Old Style" w:cs="Bookman Old Style"/>
            <w:b/>
            <w:color w:val="0000FF"/>
            <w:sz w:val="18"/>
            <w:szCs w:val="18"/>
            <w:u w:val="single"/>
          </w:rPr>
          <w:t>academics@rgukt.ac.in</w:t>
        </w:r>
      </w:hyperlink>
      <w:r>
        <w:rPr>
          <w:rFonts w:ascii="Bookman Old Style" w:eastAsia="Bookman Old Style" w:hAnsi="Bookman Old Style" w:cs="Bookman Old Style"/>
          <w:b/>
          <w:sz w:val="18"/>
          <w:szCs w:val="18"/>
        </w:rPr>
        <w:t>|</w:t>
      </w:r>
      <w:r>
        <w:rPr>
          <w:noProof/>
        </w:rPr>
        <w:drawing>
          <wp:inline distT="0" distB="0" distL="0" distR="0">
            <wp:extent cx="104775" cy="104775"/>
            <wp:effectExtent l="0" t="0" r="0" b="0"/>
            <wp:docPr id="4" name="image2.jpg" descr="Image result for website symbol 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age result for website symbol 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0">
        <w:r>
          <w:rPr>
            <w:rFonts w:ascii="Bookman Old Style" w:eastAsia="Bookman Old Style" w:hAnsi="Bookman Old Style" w:cs="Bookman Old Style"/>
            <w:b/>
            <w:color w:val="0000FF"/>
            <w:sz w:val="18"/>
            <w:szCs w:val="18"/>
            <w:u w:val="single"/>
          </w:rPr>
          <w:t>www.rgukt.ac.in</w:t>
        </w:r>
      </w:hyperlink>
    </w:p>
    <w:p w:rsidR="00D43ECB" w:rsidRDefault="00D43ECB">
      <w:pPr>
        <w:pBdr>
          <w:bottom w:val="single" w:sz="12" w:space="1" w:color="000000"/>
        </w:pBdr>
        <w:spacing w:after="0"/>
        <w:rPr>
          <w:rFonts w:ascii="Cambria" w:eastAsia="Cambria" w:hAnsi="Cambria" w:cs="Cambria"/>
          <w:b/>
          <w:sz w:val="2"/>
          <w:szCs w:val="2"/>
        </w:rPr>
      </w:pPr>
    </w:p>
    <w:p w:rsidR="00D43ECB" w:rsidRPr="00BF6D24" w:rsidRDefault="00BF6D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Bookman Old Style" w:hAnsi="Century Gothic" w:cs="Bookman Old Style"/>
          <w:b/>
          <w:color w:val="000000"/>
        </w:rPr>
      </w:pPr>
      <w:r w:rsidRPr="00BF6D24">
        <w:rPr>
          <w:rFonts w:ascii="Century Gothic" w:eastAsia="Bookman Old Style" w:hAnsi="Century Gothic" w:cs="Bookman Old Style"/>
          <w:b/>
          <w:color w:val="000000"/>
        </w:rPr>
        <w:t>RGUKT/</w:t>
      </w:r>
      <w:proofErr w:type="spellStart"/>
      <w:r w:rsidRPr="00BF6D24">
        <w:rPr>
          <w:rFonts w:ascii="Century Gothic" w:eastAsia="Bookman Old Style" w:hAnsi="Century Gothic" w:cs="Bookman Old Style"/>
          <w:b/>
          <w:color w:val="000000"/>
        </w:rPr>
        <w:t>Acad</w:t>
      </w:r>
      <w:proofErr w:type="spellEnd"/>
      <w:r w:rsidRPr="00BF6D24">
        <w:rPr>
          <w:rFonts w:ascii="Century Gothic" w:eastAsia="Bookman Old Style" w:hAnsi="Century Gothic" w:cs="Bookman Old Style"/>
          <w:b/>
          <w:color w:val="000000"/>
        </w:rPr>
        <w:t>/2021/NB-Hub/009</w:t>
      </w:r>
      <w:r w:rsidRPr="00BF6D24">
        <w:rPr>
          <w:rFonts w:ascii="Century Gothic" w:eastAsia="Bookman Old Style" w:hAnsi="Century Gothic" w:cs="Bookman Old Style"/>
          <w:b/>
          <w:color w:val="000000"/>
        </w:rPr>
        <w:tab/>
      </w:r>
      <w:r w:rsidRPr="00BF6D24">
        <w:rPr>
          <w:rFonts w:ascii="Century Gothic" w:eastAsia="Bookman Old Style" w:hAnsi="Century Gothic" w:cs="Bookman Old Style"/>
          <w:b/>
          <w:color w:val="000000"/>
        </w:rPr>
        <w:tab/>
      </w:r>
      <w:r w:rsidRPr="00BF6D24">
        <w:rPr>
          <w:rFonts w:ascii="Century Gothic" w:eastAsia="Bookman Old Style" w:hAnsi="Century Gothic" w:cs="Bookman Old Style"/>
          <w:b/>
          <w:color w:val="000000"/>
        </w:rPr>
        <w:tab/>
        <w:t xml:space="preserve">     </w:t>
      </w:r>
      <w:r>
        <w:rPr>
          <w:rFonts w:ascii="Century Gothic" w:eastAsia="Bookman Old Style" w:hAnsi="Century Gothic" w:cs="Bookman Old Style"/>
          <w:b/>
          <w:color w:val="000000"/>
        </w:rPr>
        <w:t xml:space="preserve">                  </w:t>
      </w:r>
      <w:r w:rsidR="00870E6B">
        <w:rPr>
          <w:rFonts w:ascii="Century Gothic" w:eastAsia="Bookman Old Style" w:hAnsi="Century Gothic" w:cs="Bookman Old Style"/>
          <w:b/>
          <w:color w:val="000000"/>
        </w:rPr>
        <w:t xml:space="preserve">  Date: 22</w:t>
      </w:r>
      <w:r w:rsidR="00870E6B" w:rsidRPr="00870E6B">
        <w:rPr>
          <w:rFonts w:ascii="Century Gothic" w:eastAsia="Bookman Old Style" w:hAnsi="Century Gothic" w:cs="Bookman Old Style"/>
          <w:b/>
          <w:color w:val="000000"/>
          <w:vertAlign w:val="superscript"/>
        </w:rPr>
        <w:t>nd</w:t>
      </w:r>
      <w:r w:rsidR="00870E6B">
        <w:rPr>
          <w:rFonts w:ascii="Century Gothic" w:eastAsia="Bookman Old Style" w:hAnsi="Century Gothic" w:cs="Bookman Old Style"/>
          <w:b/>
          <w:color w:val="000000"/>
        </w:rPr>
        <w:t xml:space="preserve"> </w:t>
      </w:r>
      <w:r w:rsidRPr="00BF6D24">
        <w:rPr>
          <w:rFonts w:ascii="Century Gothic" w:eastAsia="Bookman Old Style" w:hAnsi="Century Gothic" w:cs="Bookman Old Style"/>
          <w:b/>
          <w:color w:val="000000"/>
        </w:rPr>
        <w:t>March, 2021</w:t>
      </w:r>
    </w:p>
    <w:p w:rsidR="00D43ECB" w:rsidRPr="00BF6D24" w:rsidRDefault="00D43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Bookman Old Style" w:hAnsi="Century Gothic" w:cs="Bookman Old Style"/>
          <w:b/>
          <w:color w:val="000000"/>
        </w:rPr>
      </w:pPr>
    </w:p>
    <w:p w:rsidR="00D43ECB" w:rsidRPr="00BF6D24" w:rsidRDefault="00C8795D">
      <w:pPr>
        <w:jc w:val="center"/>
        <w:rPr>
          <w:rFonts w:ascii="Century Gothic" w:eastAsia="Bookman Old Style" w:hAnsi="Century Gothic" w:cs="Bookman Old Style"/>
          <w:b/>
          <w:sz w:val="26"/>
          <w:szCs w:val="26"/>
          <w:u w:val="single"/>
        </w:rPr>
      </w:pPr>
      <w:r w:rsidRPr="00BF6D24">
        <w:rPr>
          <w:rFonts w:ascii="Century Gothic" w:eastAsia="Bookman Old Style" w:hAnsi="Century Gothic" w:cs="Bookman Old Style"/>
          <w:b/>
          <w:sz w:val="26"/>
          <w:szCs w:val="26"/>
          <w:u w:val="single"/>
        </w:rPr>
        <w:t>CIRCULAR</w:t>
      </w:r>
    </w:p>
    <w:p w:rsidR="00D43ECB" w:rsidRPr="00BF6D24" w:rsidRDefault="00BF6D24">
      <w:pPr>
        <w:tabs>
          <w:tab w:val="left" w:pos="2000"/>
        </w:tabs>
        <w:spacing w:after="0" w:line="240" w:lineRule="auto"/>
        <w:jc w:val="both"/>
        <w:rPr>
          <w:rFonts w:ascii="Century Gothic" w:eastAsia="Bookman Old Style" w:hAnsi="Century Gothic" w:cs="Bookman Old Style"/>
          <w:b/>
          <w:sz w:val="26"/>
          <w:szCs w:val="26"/>
        </w:rPr>
      </w:pPr>
      <w:r w:rsidRPr="00BF6D24">
        <w:rPr>
          <w:rFonts w:ascii="Century Gothic" w:eastAsia="Bookman Old Style" w:hAnsi="Century Gothic" w:cs="Bookman Old Style"/>
          <w:b/>
          <w:sz w:val="26"/>
          <w:szCs w:val="26"/>
        </w:rPr>
        <w:t xml:space="preserve">Subject: Academic Section – AY20-21, </w:t>
      </w:r>
      <w:r w:rsidR="00C8795D" w:rsidRPr="00BF6D24">
        <w:rPr>
          <w:rFonts w:ascii="Century Gothic" w:eastAsia="Bookman Old Style" w:hAnsi="Century Gothic" w:cs="Bookman Old Style"/>
          <w:b/>
          <w:sz w:val="26"/>
          <w:szCs w:val="26"/>
        </w:rPr>
        <w:t>Semester – I</w:t>
      </w:r>
      <w:r w:rsidRPr="00BF6D24">
        <w:rPr>
          <w:rFonts w:ascii="Century Gothic" w:eastAsia="Bookman Old Style" w:hAnsi="Century Gothic" w:cs="Bookman Old Style"/>
          <w:b/>
          <w:sz w:val="26"/>
          <w:szCs w:val="26"/>
        </w:rPr>
        <w:t>I</w:t>
      </w:r>
      <w:r w:rsidR="00C8795D" w:rsidRPr="00BF6D24">
        <w:rPr>
          <w:rFonts w:ascii="Century Gothic" w:eastAsia="Bookman Old Style" w:hAnsi="Century Gothic" w:cs="Bookman Old Style"/>
          <w:b/>
          <w:sz w:val="26"/>
          <w:szCs w:val="26"/>
        </w:rPr>
        <w:t xml:space="preserve"> –commencement of </w:t>
      </w:r>
      <w:r w:rsidR="00A1394D">
        <w:rPr>
          <w:rFonts w:ascii="Century Gothic" w:eastAsia="Bookman Old Style" w:hAnsi="Century Gothic" w:cs="Bookman Old Style"/>
          <w:b/>
          <w:sz w:val="26"/>
          <w:szCs w:val="26"/>
        </w:rPr>
        <w:t>PUC-II Offline Classes</w:t>
      </w:r>
      <w:r w:rsidR="00C8795D" w:rsidRPr="00BF6D24">
        <w:rPr>
          <w:rFonts w:ascii="Century Gothic" w:eastAsia="Bookman Old Style" w:hAnsi="Century Gothic" w:cs="Bookman Old Style"/>
          <w:b/>
          <w:sz w:val="26"/>
          <w:szCs w:val="26"/>
        </w:rPr>
        <w:t xml:space="preserve"> – Information communicated – Reg.</w:t>
      </w:r>
    </w:p>
    <w:p w:rsidR="00D43ECB" w:rsidRPr="00BF6D24" w:rsidRDefault="00D43ECB">
      <w:pPr>
        <w:tabs>
          <w:tab w:val="left" w:pos="2000"/>
        </w:tabs>
        <w:spacing w:after="0" w:line="240" w:lineRule="auto"/>
        <w:jc w:val="both"/>
        <w:rPr>
          <w:rFonts w:ascii="Century Gothic" w:eastAsia="Bookman Old Style" w:hAnsi="Century Gothic" w:cs="Bookman Old Style"/>
          <w:b/>
          <w:sz w:val="26"/>
          <w:szCs w:val="26"/>
        </w:rPr>
      </w:pPr>
    </w:p>
    <w:p w:rsidR="00D43ECB" w:rsidRPr="00BF6D24" w:rsidRDefault="00D43ECB">
      <w:pPr>
        <w:tabs>
          <w:tab w:val="left" w:pos="2000"/>
        </w:tabs>
        <w:spacing w:after="0" w:line="240" w:lineRule="auto"/>
        <w:jc w:val="both"/>
        <w:rPr>
          <w:rFonts w:ascii="Century Gothic" w:eastAsia="Bookman Old Style" w:hAnsi="Century Gothic" w:cs="Bookman Old Style"/>
          <w:sz w:val="26"/>
          <w:szCs w:val="26"/>
        </w:rPr>
      </w:pPr>
    </w:p>
    <w:p w:rsidR="00D43ECB" w:rsidRPr="00BF6D24" w:rsidRDefault="00C8795D">
      <w:pPr>
        <w:tabs>
          <w:tab w:val="left" w:pos="2000"/>
        </w:tabs>
        <w:spacing w:after="0" w:line="240" w:lineRule="auto"/>
        <w:jc w:val="center"/>
        <w:rPr>
          <w:rFonts w:ascii="Century Gothic" w:eastAsia="Bookman Old Style" w:hAnsi="Century Gothic" w:cs="Bookman Old Style"/>
          <w:b/>
          <w:sz w:val="26"/>
          <w:szCs w:val="26"/>
        </w:rPr>
      </w:pPr>
      <w:r w:rsidRPr="00BF6D24">
        <w:rPr>
          <w:rFonts w:ascii="Century Gothic" w:eastAsia="Bookman Old Style" w:hAnsi="Century Gothic" w:cs="Bookman Old Style"/>
          <w:b/>
          <w:sz w:val="26"/>
          <w:szCs w:val="26"/>
        </w:rPr>
        <w:t>*****</w:t>
      </w:r>
    </w:p>
    <w:p w:rsidR="00D43ECB" w:rsidRPr="00BF6D24" w:rsidRDefault="00D43ECB">
      <w:pPr>
        <w:tabs>
          <w:tab w:val="left" w:pos="2000"/>
        </w:tabs>
        <w:spacing w:after="0" w:line="240" w:lineRule="auto"/>
        <w:jc w:val="both"/>
        <w:rPr>
          <w:rFonts w:ascii="Century Gothic" w:eastAsia="Bookman Old Style" w:hAnsi="Century Gothic" w:cs="Bookman Old Style"/>
          <w:sz w:val="26"/>
          <w:szCs w:val="26"/>
        </w:rPr>
      </w:pPr>
    </w:p>
    <w:p w:rsidR="00A1394D" w:rsidRDefault="00C8795D" w:rsidP="00A1394D">
      <w:pPr>
        <w:jc w:val="both"/>
        <w:rPr>
          <w:rFonts w:ascii="Century Gothic" w:eastAsia="Bookman Old Style" w:hAnsi="Century Gothic" w:cs="Bookman Old Style"/>
          <w:sz w:val="26"/>
          <w:szCs w:val="26"/>
        </w:rPr>
      </w:pPr>
      <w:bookmarkStart w:id="0" w:name="_gjdgxs" w:colFirst="0" w:colLast="0"/>
      <w:bookmarkEnd w:id="0"/>
      <w:r w:rsidRPr="00BF6D24">
        <w:rPr>
          <w:rFonts w:ascii="Century Gothic" w:eastAsia="Bookman Old Style" w:hAnsi="Century Gothic" w:cs="Bookman Old Style"/>
          <w:sz w:val="26"/>
          <w:szCs w:val="26"/>
        </w:rPr>
        <w:t xml:space="preserve">It is to inform </w:t>
      </w:r>
      <w:r w:rsidR="00A1394D">
        <w:rPr>
          <w:rFonts w:ascii="Century Gothic" w:eastAsia="Bookman Old Style" w:hAnsi="Century Gothic" w:cs="Bookman Old Style"/>
          <w:sz w:val="26"/>
          <w:szCs w:val="26"/>
        </w:rPr>
        <w:t>all</w:t>
      </w:r>
      <w:r w:rsidR="007232FB">
        <w:rPr>
          <w:rFonts w:ascii="Century Gothic" w:eastAsia="Bookman Old Style" w:hAnsi="Century Gothic" w:cs="Bookman Old Style"/>
          <w:sz w:val="26"/>
          <w:szCs w:val="26"/>
        </w:rPr>
        <w:t xml:space="preserve"> </w:t>
      </w:r>
      <w:r w:rsidRPr="00BF6D24">
        <w:rPr>
          <w:rFonts w:ascii="Century Gothic" w:eastAsia="Bookman Old Style" w:hAnsi="Century Gothic" w:cs="Bookman Old Style"/>
          <w:sz w:val="26"/>
          <w:szCs w:val="26"/>
        </w:rPr>
        <w:t>PUC – II</w:t>
      </w:r>
      <w:r w:rsidR="00A1394D">
        <w:rPr>
          <w:rFonts w:ascii="Century Gothic" w:eastAsia="Bookman Old Style" w:hAnsi="Century Gothic" w:cs="Bookman Old Style"/>
          <w:sz w:val="26"/>
          <w:szCs w:val="26"/>
        </w:rPr>
        <w:t>, of Academic Year 2020-21, Semester-II, that (academic) offline classes would commence on March 23</w:t>
      </w:r>
      <w:r w:rsidR="00A1394D" w:rsidRPr="00A1394D">
        <w:rPr>
          <w:rFonts w:ascii="Century Gothic" w:eastAsia="Bookman Old Style" w:hAnsi="Century Gothic" w:cs="Bookman Old Style"/>
          <w:sz w:val="26"/>
          <w:szCs w:val="26"/>
          <w:vertAlign w:val="superscript"/>
        </w:rPr>
        <w:t>rd</w:t>
      </w:r>
      <w:r w:rsidR="00A1394D">
        <w:rPr>
          <w:rFonts w:ascii="Century Gothic" w:eastAsia="Bookman Old Style" w:hAnsi="Century Gothic" w:cs="Bookman Old Style"/>
          <w:sz w:val="26"/>
          <w:szCs w:val="26"/>
        </w:rPr>
        <w:t>,2021 in AB-I, and classes are scheduled from 8:30 am to 12:30 pm.  (Note that labs have been scheduled in the afternoon)</w:t>
      </w:r>
    </w:p>
    <w:p w:rsidR="00D43ECB" w:rsidRPr="00BF6D24" w:rsidRDefault="00A1394D" w:rsidP="00A1394D">
      <w:pPr>
        <w:jc w:val="both"/>
        <w:rPr>
          <w:rFonts w:ascii="Century Gothic" w:eastAsia="Bookman Old Style" w:hAnsi="Century Gothic" w:cs="Bookman Old Style"/>
          <w:sz w:val="26"/>
          <w:szCs w:val="26"/>
        </w:rPr>
      </w:pPr>
      <w:r>
        <w:rPr>
          <w:rFonts w:ascii="Century Gothic" w:eastAsia="Bookman Old Style" w:hAnsi="Century Gothic" w:cs="Bookman Old Style"/>
          <w:sz w:val="26"/>
          <w:szCs w:val="26"/>
        </w:rPr>
        <w:t xml:space="preserve">All the students are advised to adhere </w:t>
      </w:r>
      <w:r w:rsidR="006B25D8">
        <w:rPr>
          <w:rFonts w:ascii="Century Gothic" w:eastAsia="Bookman Old Style" w:hAnsi="Century Gothic" w:cs="Bookman Old Style"/>
          <w:sz w:val="26"/>
          <w:szCs w:val="26"/>
        </w:rPr>
        <w:t xml:space="preserve">COVID-19 guidelines while attending offline classes such as maintain physical distance, wearing mask and sanitizing regularly. </w:t>
      </w:r>
    </w:p>
    <w:p w:rsidR="00D43ECB" w:rsidRPr="00BF6D24" w:rsidRDefault="00D43ECB">
      <w:pPr>
        <w:spacing w:after="0"/>
        <w:jc w:val="center"/>
        <w:rPr>
          <w:rFonts w:ascii="Century Gothic" w:eastAsia="Bookman Old Style" w:hAnsi="Century Gothic" w:cs="Bookman Old Style"/>
          <w:b/>
          <w:sz w:val="26"/>
          <w:szCs w:val="26"/>
        </w:rPr>
      </w:pPr>
      <w:bookmarkStart w:id="1" w:name="_GoBack"/>
      <w:bookmarkEnd w:id="1"/>
    </w:p>
    <w:p w:rsidR="00D43ECB" w:rsidRPr="00BF6D24" w:rsidRDefault="00D43ECB">
      <w:pPr>
        <w:spacing w:after="0"/>
        <w:jc w:val="center"/>
        <w:rPr>
          <w:rFonts w:ascii="Century Gothic" w:hAnsi="Century Gothic"/>
          <w:b/>
          <w:sz w:val="26"/>
          <w:szCs w:val="26"/>
        </w:rPr>
      </w:pPr>
    </w:p>
    <w:p w:rsidR="00B2304F" w:rsidRDefault="00870E6B" w:rsidP="00B2304F">
      <w:pPr>
        <w:spacing w:after="0"/>
        <w:rPr>
          <w:rFonts w:ascii="Century Gothic" w:eastAsia="Times New Roman" w:hAnsi="Century Gothic" w:cs="Times New Roman"/>
          <w:b/>
          <w:iCs/>
        </w:rPr>
      </w:pPr>
      <w:r>
        <w:rPr>
          <w:rFonts w:ascii="Century Gothic" w:eastAsia="Times New Roman" w:hAnsi="Century Gothic" w:cs="Times New Roman"/>
          <w:b/>
          <w:iCs/>
        </w:rPr>
        <w:t xml:space="preserve">                             </w:t>
      </w:r>
      <w:proofErr w:type="spellStart"/>
      <w:r>
        <w:rPr>
          <w:rFonts w:ascii="Century Gothic" w:eastAsia="Times New Roman" w:hAnsi="Century Gothic" w:cs="Times New Roman"/>
          <w:b/>
          <w:iCs/>
        </w:rPr>
        <w:t>Sd</w:t>
      </w:r>
      <w:proofErr w:type="spellEnd"/>
      <w:r>
        <w:rPr>
          <w:rFonts w:ascii="Century Gothic" w:eastAsia="Times New Roman" w:hAnsi="Century Gothic" w:cs="Times New Roman"/>
          <w:b/>
          <w:iCs/>
        </w:rPr>
        <w:t xml:space="preserve">/-                                                                             </w:t>
      </w:r>
      <w:proofErr w:type="spellStart"/>
      <w:r>
        <w:rPr>
          <w:rFonts w:ascii="Century Gothic" w:eastAsia="Times New Roman" w:hAnsi="Century Gothic" w:cs="Times New Roman"/>
          <w:b/>
          <w:iCs/>
        </w:rPr>
        <w:t>Sd</w:t>
      </w:r>
      <w:proofErr w:type="spellEnd"/>
      <w:r>
        <w:rPr>
          <w:rFonts w:ascii="Century Gothic" w:eastAsia="Times New Roman" w:hAnsi="Century Gothic" w:cs="Times New Roman"/>
          <w:b/>
          <w:iCs/>
        </w:rPr>
        <w:t>/-</w:t>
      </w:r>
    </w:p>
    <w:p w:rsidR="00D43ECB" w:rsidRPr="00FE00E4" w:rsidRDefault="00346DD1" w:rsidP="00B2304F">
      <w:pPr>
        <w:spacing w:after="0"/>
        <w:rPr>
          <w:rFonts w:ascii="Century Gothic" w:eastAsia="Bookman Old Style" w:hAnsi="Century Gothic" w:cs="Bookman Old Style"/>
          <w:b/>
        </w:rPr>
      </w:pPr>
      <w:r>
        <w:rPr>
          <w:rFonts w:ascii="Century Gothic" w:eastAsia="Times New Roman" w:hAnsi="Century Gothic" w:cs="Times New Roman"/>
          <w:b/>
          <w:iCs/>
        </w:rPr>
        <w:t>Associate Dean Science</w:t>
      </w:r>
      <w:r w:rsidR="00FE00E4" w:rsidRPr="00FE00E4">
        <w:rPr>
          <w:rFonts w:ascii="Century Gothic" w:eastAsia="Times New Roman" w:hAnsi="Century Gothic" w:cs="Times New Roman"/>
          <w:b/>
          <w:iCs/>
        </w:rPr>
        <w:t xml:space="preserve"> &amp; Humanities</w:t>
      </w:r>
      <w:r w:rsidR="00FE00E4">
        <w:rPr>
          <w:rFonts w:ascii="Century Gothic" w:eastAsia="Times New Roman" w:hAnsi="Century Gothic" w:cs="Times New Roman"/>
          <w:b/>
          <w:iCs/>
        </w:rPr>
        <w:t xml:space="preserve">          </w:t>
      </w:r>
      <w:r w:rsidR="00B2304F">
        <w:rPr>
          <w:rFonts w:ascii="Century Gothic" w:eastAsia="Times New Roman" w:hAnsi="Century Gothic" w:cs="Times New Roman"/>
          <w:b/>
          <w:iCs/>
        </w:rPr>
        <w:t xml:space="preserve">                    </w:t>
      </w:r>
      <w:r w:rsidR="00B2304F" w:rsidRPr="00B2304F">
        <w:rPr>
          <w:rFonts w:ascii="Century Gothic" w:hAnsi="Century Gothic"/>
          <w:b/>
          <w:bCs/>
          <w:i/>
          <w:iCs/>
          <w:color w:val="000000"/>
        </w:rPr>
        <w:t>Associate Dean Engineering</w:t>
      </w:r>
    </w:p>
    <w:p w:rsidR="00D43ECB" w:rsidRDefault="00D43ECB">
      <w:pPr>
        <w:spacing w:after="0"/>
        <w:rPr>
          <w:rFonts w:ascii="Century Gothic" w:hAnsi="Century Gothic"/>
          <w:b/>
          <w:sz w:val="26"/>
          <w:szCs w:val="26"/>
        </w:rPr>
      </w:pPr>
    </w:p>
    <w:p w:rsidR="00C8795D" w:rsidRDefault="00C8795D">
      <w:pPr>
        <w:spacing w:after="0"/>
        <w:rPr>
          <w:rFonts w:ascii="Century Gothic" w:hAnsi="Century Gothic"/>
          <w:b/>
          <w:sz w:val="26"/>
          <w:szCs w:val="26"/>
        </w:rPr>
      </w:pPr>
    </w:p>
    <w:p w:rsidR="00C8795D" w:rsidRPr="00BF6D24" w:rsidRDefault="00C8795D">
      <w:pPr>
        <w:spacing w:after="0"/>
        <w:rPr>
          <w:rFonts w:ascii="Century Gothic" w:hAnsi="Century Gothic"/>
          <w:b/>
          <w:sz w:val="26"/>
          <w:szCs w:val="26"/>
        </w:rPr>
      </w:pPr>
    </w:p>
    <w:p w:rsidR="00D43ECB" w:rsidRPr="00BF6D24" w:rsidRDefault="00D43ECB">
      <w:pPr>
        <w:spacing w:after="0"/>
        <w:jc w:val="center"/>
        <w:rPr>
          <w:rFonts w:ascii="Century Gothic" w:hAnsi="Century Gothic"/>
          <w:b/>
          <w:sz w:val="26"/>
          <w:szCs w:val="26"/>
        </w:rPr>
      </w:pPr>
    </w:p>
    <w:p w:rsidR="00D43ECB" w:rsidRPr="00BF6D24" w:rsidRDefault="00C8795D">
      <w:pPr>
        <w:spacing w:after="0"/>
        <w:jc w:val="both"/>
        <w:rPr>
          <w:rFonts w:ascii="Century Gothic" w:eastAsia="Bookman Old Style" w:hAnsi="Century Gothic" w:cs="Bookman Old Style"/>
          <w:b/>
          <w:sz w:val="26"/>
          <w:szCs w:val="26"/>
        </w:rPr>
      </w:pPr>
      <w:r w:rsidRPr="00BF6D24">
        <w:rPr>
          <w:rFonts w:ascii="Century Gothic" w:eastAsia="Bookman Old Style" w:hAnsi="Century Gothic" w:cs="Bookman Old Style"/>
          <w:b/>
          <w:sz w:val="26"/>
          <w:szCs w:val="26"/>
        </w:rPr>
        <w:t>Copy for information to:</w:t>
      </w:r>
    </w:p>
    <w:p w:rsidR="00D43ECB" w:rsidRPr="00BF6D24" w:rsidRDefault="00C879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Bookman Old Style" w:hAnsi="Century Gothic" w:cs="Bookman Old Style"/>
          <w:color w:val="000000"/>
          <w:sz w:val="26"/>
          <w:szCs w:val="26"/>
        </w:rPr>
      </w:pPr>
      <w:r w:rsidRPr="00BF6D24">
        <w:rPr>
          <w:rFonts w:ascii="Century Gothic" w:eastAsia="Bookman Old Style" w:hAnsi="Century Gothic" w:cs="Bookman Old Style"/>
          <w:color w:val="000000"/>
          <w:sz w:val="26"/>
          <w:szCs w:val="26"/>
        </w:rPr>
        <w:t xml:space="preserve">The PS to the Vice – Chancellor </w:t>
      </w:r>
    </w:p>
    <w:p w:rsidR="00D43ECB" w:rsidRPr="00BF6D24" w:rsidRDefault="006B25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Bookman Old Style" w:hAnsi="Century Gothic" w:cs="Bookman Old Style"/>
          <w:color w:val="000000"/>
          <w:sz w:val="26"/>
          <w:szCs w:val="26"/>
        </w:rPr>
      </w:pPr>
      <w:r>
        <w:rPr>
          <w:rFonts w:ascii="Century Gothic" w:eastAsia="Bookman Old Style" w:hAnsi="Century Gothic" w:cs="Bookman Old Style"/>
          <w:color w:val="000000"/>
          <w:sz w:val="26"/>
          <w:szCs w:val="26"/>
        </w:rPr>
        <w:t xml:space="preserve">All the </w:t>
      </w:r>
      <w:proofErr w:type="spellStart"/>
      <w:r w:rsidRPr="00BF6D24">
        <w:rPr>
          <w:rFonts w:ascii="Century Gothic" w:eastAsia="Bookman Old Style" w:hAnsi="Century Gothic" w:cs="Bookman Old Style"/>
          <w:color w:val="000000"/>
          <w:sz w:val="26"/>
          <w:szCs w:val="26"/>
        </w:rPr>
        <w:t>HoDs</w:t>
      </w:r>
      <w:proofErr w:type="spellEnd"/>
    </w:p>
    <w:p w:rsidR="00D43ECB" w:rsidRPr="00BF6D24" w:rsidRDefault="00C879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Bookman Old Style" w:hAnsi="Century Gothic" w:cs="Bookman Old Style"/>
          <w:color w:val="000000"/>
          <w:sz w:val="26"/>
          <w:szCs w:val="26"/>
        </w:rPr>
      </w:pPr>
      <w:r w:rsidRPr="00BF6D24">
        <w:rPr>
          <w:rFonts w:ascii="Century Gothic" w:eastAsia="Bookman Old Style" w:hAnsi="Century Gothic" w:cs="Bookman Old Style"/>
          <w:color w:val="000000"/>
          <w:sz w:val="26"/>
          <w:szCs w:val="26"/>
        </w:rPr>
        <w:t>The Chief Warden &amp; Dean Student Welfare</w:t>
      </w:r>
    </w:p>
    <w:p w:rsidR="00D43ECB" w:rsidRPr="00BF6D24" w:rsidRDefault="00C879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Bookman Old Style" w:hAnsi="Century Gothic" w:cs="Bookman Old Style"/>
          <w:color w:val="000000"/>
          <w:sz w:val="26"/>
          <w:szCs w:val="26"/>
        </w:rPr>
      </w:pPr>
      <w:r w:rsidRPr="00BF6D24">
        <w:rPr>
          <w:rFonts w:ascii="Century Gothic" w:eastAsia="Bookman Old Style" w:hAnsi="Century Gothic" w:cs="Bookman Old Style"/>
          <w:color w:val="000000"/>
          <w:sz w:val="26"/>
          <w:szCs w:val="26"/>
        </w:rPr>
        <w:t>Chief Security Officer</w:t>
      </w:r>
    </w:p>
    <w:p w:rsidR="00D43ECB" w:rsidRPr="00BF6D24" w:rsidRDefault="00C879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Bookman Old Style" w:hAnsi="Century Gothic" w:cs="Bookman Old Style"/>
          <w:color w:val="000000"/>
          <w:sz w:val="26"/>
          <w:szCs w:val="26"/>
        </w:rPr>
      </w:pPr>
      <w:r w:rsidRPr="00BF6D24">
        <w:rPr>
          <w:rFonts w:ascii="Century Gothic" w:eastAsia="Bookman Old Style" w:hAnsi="Century Gothic" w:cs="Bookman Old Style"/>
          <w:color w:val="000000"/>
          <w:sz w:val="26"/>
          <w:szCs w:val="26"/>
        </w:rPr>
        <w:t>All the Notice Boards/University Hub</w:t>
      </w:r>
    </w:p>
    <w:sectPr w:rsidR="00D43ECB" w:rsidRPr="00BF6D24" w:rsidSect="007232FB">
      <w:pgSz w:w="11906" w:h="16838" w:code="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53C15"/>
    <w:multiLevelType w:val="multilevel"/>
    <w:tmpl w:val="86D2C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CB"/>
    <w:rsid w:val="00346DD1"/>
    <w:rsid w:val="003A2170"/>
    <w:rsid w:val="006B25D8"/>
    <w:rsid w:val="007232FB"/>
    <w:rsid w:val="00870E6B"/>
    <w:rsid w:val="00A1394D"/>
    <w:rsid w:val="00B2304F"/>
    <w:rsid w:val="00BF6D24"/>
    <w:rsid w:val="00C8795D"/>
    <w:rsid w:val="00D43ECB"/>
    <w:rsid w:val="00D754F3"/>
    <w:rsid w:val="00E42AF1"/>
    <w:rsid w:val="00EF12BF"/>
    <w:rsid w:val="00FE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CBF59"/>
  <w15:docId w15:val="{792E5D62-E0D6-46C3-BBBB-AAEFA51C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s@rgukt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rgukt.ac.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Sravan Varma</cp:lastModifiedBy>
  <cp:revision>15</cp:revision>
  <cp:lastPrinted>2021-03-22T07:20:00Z</cp:lastPrinted>
  <dcterms:created xsi:type="dcterms:W3CDTF">2021-03-22T06:58:00Z</dcterms:created>
  <dcterms:modified xsi:type="dcterms:W3CDTF">2021-03-22T15:25:00Z</dcterms:modified>
</cp:coreProperties>
</file>