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en-US"/>
        </w:rPr>
        <w:drawing>
          <wp:inline distT="0" distB="0" distL="0" distR="0">
            <wp:extent cx="5943600" cy="688340"/>
            <wp:effectExtent l="0" t="0" r="0" b="165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tbl>
      <w:tblPr>
        <w:tblStyle w:val="7"/>
        <w:tblpPr w:leftFromText="180" w:rightFromText="180" w:vertAnchor="text" w:horzAnchor="page" w:tblpX="1096" w:tblpY="617"/>
        <w:tblOverlap w:val="never"/>
        <w:tblW w:w="104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56"/>
        <w:gridCol w:w="626"/>
        <w:gridCol w:w="589"/>
        <w:gridCol w:w="673"/>
        <w:gridCol w:w="589"/>
        <w:gridCol w:w="567"/>
        <w:gridCol w:w="527"/>
        <w:gridCol w:w="268"/>
        <w:gridCol w:w="843"/>
        <w:gridCol w:w="705"/>
        <w:gridCol w:w="639"/>
        <w:gridCol w:w="520"/>
        <w:gridCol w:w="602"/>
        <w:gridCol w:w="560"/>
        <w:gridCol w:w="553"/>
        <w:gridCol w:w="5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1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8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39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2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02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53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41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ind w:firstLine="90" w:firstLineChars="5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C1</w:t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CE-006</w:t>
            </w: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26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Y-B1</w:t>
            </w: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27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W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green"/>
              </w:rPr>
              <w:t>B1,B2</w:t>
            </w: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C2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CE-126</w:t>
            </w: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3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0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5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2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7" w:type="dxa"/>
            <w:vMerge w:val="continue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3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0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5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89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67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39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Y-B1</w:t>
            </w:r>
          </w:p>
        </w:tc>
        <w:tc>
          <w:tcPr>
            <w:tcW w:w="56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55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89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3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7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26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89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39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W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green"/>
              </w:rPr>
              <w:t>B1,B2</w:t>
            </w:r>
          </w:p>
        </w:tc>
        <w:tc>
          <w:tcPr>
            <w:tcW w:w="52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6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2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8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3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3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Calibri" w:hAnsi="Calibri" w:eastAsia="Times New Roman" w:cs="Calibri"/>
          <w:b/>
          <w:bCs/>
          <w:color w:val="000000"/>
          <w:sz w:val="28"/>
          <w:szCs w:val="28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 xml:space="preserve">A.Y 22-23_E1_SEM1_CIVIL ENGINEERING _TIMETABLE </w:t>
      </w:r>
    </w:p>
    <w:tbl>
      <w:tblPr>
        <w:tblStyle w:val="7"/>
        <w:tblpPr w:leftFromText="180" w:rightFromText="180" w:vertAnchor="text" w:horzAnchor="page" w:tblpX="1125" w:tblpY="2831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50"/>
        <w:gridCol w:w="655"/>
        <w:gridCol w:w="694"/>
        <w:gridCol w:w="624"/>
        <w:gridCol w:w="615"/>
        <w:gridCol w:w="527"/>
        <w:gridCol w:w="615"/>
        <w:gridCol w:w="2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94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3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C3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CE-127</w:t>
            </w: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5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94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15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5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9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55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Y-B1</w:t>
            </w:r>
          </w:p>
        </w:tc>
        <w:tc>
          <w:tcPr>
            <w:tcW w:w="694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-B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15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W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green"/>
              </w:rPr>
              <w:t>B1,B2</w:t>
            </w: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3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7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horzAnchor="page" w:tblpX="7370" w:tblpY="-1605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2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 AM to 09:55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 AM to 10:55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 AM to 11:55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 PM to 12:55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13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PM to 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 PM to 3:55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PM to 4:55 PM</w:t>
            </w:r>
          </w:p>
        </w:tc>
      </w:tr>
    </w:tbl>
    <w:tbl>
      <w:tblPr>
        <w:tblStyle w:val="6"/>
        <w:tblpPr w:leftFromText="180" w:rightFromText="180" w:vertAnchor="text" w:horzAnchor="page" w:tblpX="977" w:tblpY="5246"/>
        <w:tblOverlap w:val="never"/>
        <w:tblW w:w="10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055"/>
        <w:gridCol w:w="4953"/>
        <w:gridCol w:w="952"/>
        <w:gridCol w:w="815"/>
        <w:gridCol w:w="1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756" w:type="dxa"/>
          </w:tcPr>
          <w:p>
            <w:pPr>
              <w:pStyle w:val="8"/>
              <w:spacing w:before="4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Sl.No</w:t>
            </w:r>
          </w:p>
        </w:tc>
        <w:tc>
          <w:tcPr>
            <w:tcW w:w="1055" w:type="dxa"/>
          </w:tcPr>
          <w:p>
            <w:pPr>
              <w:pStyle w:val="8"/>
              <w:spacing w:before="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4953" w:type="dxa"/>
          </w:tcPr>
          <w:p>
            <w:pPr>
              <w:pStyle w:val="8"/>
              <w:spacing w:before="159" w:line="240" w:lineRule="auto"/>
              <w:ind w:left="1737" w:right="17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952" w:type="dxa"/>
          </w:tcPr>
          <w:p>
            <w:pPr>
              <w:pStyle w:val="8"/>
              <w:spacing w:before="159" w:line="240" w:lineRule="auto"/>
              <w:ind w:left="1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L-T-P</w:t>
            </w:r>
          </w:p>
        </w:tc>
        <w:tc>
          <w:tcPr>
            <w:tcW w:w="815" w:type="dxa"/>
          </w:tcPr>
          <w:p>
            <w:pPr>
              <w:pStyle w:val="8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Contact Hours</w:t>
            </w:r>
          </w:p>
        </w:tc>
        <w:tc>
          <w:tcPr>
            <w:tcW w:w="1967" w:type="dxa"/>
          </w:tcPr>
          <w:p>
            <w:pPr>
              <w:pStyle w:val="8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MA1101</w:t>
            </w:r>
          </w:p>
        </w:tc>
        <w:tc>
          <w:tcPr>
            <w:tcW w:w="4953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Linear Algebra and Calculus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3-1-0</w:t>
            </w:r>
          </w:p>
        </w:tc>
        <w:tc>
          <w:tcPr>
            <w:tcW w:w="815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H.Dattu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(C1,C2),(C3)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HS1101</w:t>
            </w:r>
          </w:p>
        </w:tc>
        <w:tc>
          <w:tcPr>
            <w:tcW w:w="4953" w:type="dxa"/>
          </w:tcPr>
          <w:p>
            <w:pPr>
              <w:pStyle w:val="8"/>
              <w:ind w:right="17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2-0-0</w:t>
            </w:r>
          </w:p>
        </w:tc>
        <w:tc>
          <w:tcPr>
            <w:tcW w:w="815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Guest Faculty-1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PH1101</w:t>
            </w:r>
          </w:p>
        </w:tc>
        <w:tc>
          <w:tcPr>
            <w:tcW w:w="4953" w:type="dxa"/>
          </w:tcPr>
          <w:p>
            <w:pPr>
              <w:pStyle w:val="8"/>
              <w:ind w:right="17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Engineering Physics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815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Dr.Devaraj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EE1102</w:t>
            </w:r>
          </w:p>
        </w:tc>
        <w:tc>
          <w:tcPr>
            <w:tcW w:w="4953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Basic Electrical And Electronics Engineering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815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Mr.R.Kishor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(C1,C2),(C3)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CE1101</w:t>
            </w:r>
          </w:p>
        </w:tc>
        <w:tc>
          <w:tcPr>
            <w:tcW w:w="4953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Introduction To Civil Engineering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2-0-0</w:t>
            </w:r>
          </w:p>
        </w:tc>
        <w:tc>
          <w:tcPr>
            <w:tcW w:w="815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Mr.Shanker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(C1,C2),(C3)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HS1701</w:t>
            </w:r>
          </w:p>
        </w:tc>
        <w:tc>
          <w:tcPr>
            <w:tcW w:w="4953" w:type="dxa"/>
          </w:tcPr>
          <w:p>
            <w:pPr>
              <w:pStyle w:val="8"/>
              <w:ind w:right="17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Lab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815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Guest Faculty-2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56" w:type="dxa"/>
          </w:tcPr>
          <w:p>
            <w:pPr>
              <w:pStyle w:val="8"/>
              <w:ind w:firstLine="270" w:firstLineChars="1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PH1701</w:t>
            </w:r>
          </w:p>
        </w:tc>
        <w:tc>
          <w:tcPr>
            <w:tcW w:w="4953" w:type="dxa"/>
          </w:tcPr>
          <w:p>
            <w:pPr>
              <w:pStyle w:val="8"/>
              <w:ind w:right="17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Engineering Physics Lab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815" w:type="dxa"/>
          </w:tcPr>
          <w:p>
            <w:pPr>
              <w:pStyle w:val="8"/>
              <w:ind w:left="316" w:right="3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Dr.Devaraj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6" w:type="dxa"/>
          </w:tcPr>
          <w:p>
            <w:pPr>
              <w:pStyle w:val="8"/>
              <w:ind w:firstLine="270" w:firstLineChars="1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EE1702</w:t>
            </w:r>
          </w:p>
        </w:tc>
        <w:tc>
          <w:tcPr>
            <w:tcW w:w="4953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Basic Electrical And Electronics Engineering Lab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815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Mr.K.Nagachari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(C1-B1,C2-B1,C3-B1)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,Mrs.T.Chaitanya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(C1-B2,C3-B2)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,Mr.B.Ravikumar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(C2-B2)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56" w:type="dxa"/>
          </w:tcPr>
          <w:p>
            <w:pPr>
              <w:pStyle w:val="8"/>
              <w:ind w:firstLine="270" w:firstLineChars="1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CE1701</w:t>
            </w:r>
          </w:p>
        </w:tc>
        <w:tc>
          <w:tcPr>
            <w:tcW w:w="4953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Engineering Graphics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1-0-4</w:t>
            </w:r>
          </w:p>
        </w:tc>
        <w:tc>
          <w:tcPr>
            <w:tcW w:w="815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67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Faculty-1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(Mrs.V.Anusha)      (Mr.B.Bhavsingh)    (Mr.Shaik.Vaheed)      (Mrs.G.Srujana)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o:spid="_x0000_s1026" o:spt="202" type="#_x0000_t202" style="position:absolute;left:0pt;margin-left:440.25pt;margin-top:424.55pt;height:66.4pt;width:154.5pt;z-index:251659264;mso-width-relative:page;mso-height-relative:page;" filled="f" stroked="f" coordsize="21600,21600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oaCAktcAAAAMAQAADwAAAAAAAAABACAAAAAiAAAAZHJzL2Rvd25yZXYueG1sUEsBAhQAFAAA&#10;AAgAh07iQHz2Gwt+AQAA/wIAAA4AAAAAAAAAAQAgAAAAJgEAAGRycy9lMm9Eb2MueG1sUEsFBgAA&#10;AAAGAAYAWQEAABY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Associate Dean Engineering</w:t>
                  </w:r>
                </w:p>
                <w:p>
                  <w:r>
                    <w:t>Associate Dean Sciences</w:t>
                  </w:r>
                </w:p>
                <w:p>
                  <w:r>
                    <w:t>Associate Dean Humanities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t>Faculty I/C,          Faculty I/C,          HOD/CIVIL         Associate Dean / Engineering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Dept. Timetables      Overal Timetables                                   </w:t>
      </w:r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E1750"/>
    <w:rsid w:val="003D6A9B"/>
    <w:rsid w:val="00401A24"/>
    <w:rsid w:val="005E1750"/>
    <w:rsid w:val="0071157B"/>
    <w:rsid w:val="0073078D"/>
    <w:rsid w:val="00A31D89"/>
    <w:rsid w:val="00FE7F2F"/>
    <w:rsid w:val="01134100"/>
    <w:rsid w:val="03654ECD"/>
    <w:rsid w:val="03D36187"/>
    <w:rsid w:val="073A7ECE"/>
    <w:rsid w:val="094D3C8A"/>
    <w:rsid w:val="0AB96BC8"/>
    <w:rsid w:val="0C320EC4"/>
    <w:rsid w:val="0CBD0903"/>
    <w:rsid w:val="0EAF6971"/>
    <w:rsid w:val="11AB1DF7"/>
    <w:rsid w:val="12D80208"/>
    <w:rsid w:val="13806921"/>
    <w:rsid w:val="15737D36"/>
    <w:rsid w:val="16420E67"/>
    <w:rsid w:val="16A77809"/>
    <w:rsid w:val="183C101D"/>
    <w:rsid w:val="1AF777A4"/>
    <w:rsid w:val="1FC81641"/>
    <w:rsid w:val="1FEA49B2"/>
    <w:rsid w:val="20432070"/>
    <w:rsid w:val="21AE5066"/>
    <w:rsid w:val="25B368EF"/>
    <w:rsid w:val="28A721D0"/>
    <w:rsid w:val="291B5322"/>
    <w:rsid w:val="29E46358"/>
    <w:rsid w:val="2A3E72B6"/>
    <w:rsid w:val="2BC50879"/>
    <w:rsid w:val="2D8963A0"/>
    <w:rsid w:val="2E756831"/>
    <w:rsid w:val="3021158F"/>
    <w:rsid w:val="31686032"/>
    <w:rsid w:val="321278F3"/>
    <w:rsid w:val="32BE4469"/>
    <w:rsid w:val="34C50EDF"/>
    <w:rsid w:val="36E051C8"/>
    <w:rsid w:val="37EE5D3C"/>
    <w:rsid w:val="383C283D"/>
    <w:rsid w:val="3AE55D9D"/>
    <w:rsid w:val="3C5C225E"/>
    <w:rsid w:val="3F5B3E28"/>
    <w:rsid w:val="43802BBC"/>
    <w:rsid w:val="48904B42"/>
    <w:rsid w:val="49111428"/>
    <w:rsid w:val="4AB64FC1"/>
    <w:rsid w:val="4B3802E0"/>
    <w:rsid w:val="4B7074ED"/>
    <w:rsid w:val="4B7D6C43"/>
    <w:rsid w:val="4BE7296C"/>
    <w:rsid w:val="4DBB39AB"/>
    <w:rsid w:val="4EAF36D9"/>
    <w:rsid w:val="4FEB1A58"/>
    <w:rsid w:val="504538BE"/>
    <w:rsid w:val="52253DCF"/>
    <w:rsid w:val="524B0049"/>
    <w:rsid w:val="55851F8F"/>
    <w:rsid w:val="56911D34"/>
    <w:rsid w:val="577926D8"/>
    <w:rsid w:val="57E06CE0"/>
    <w:rsid w:val="58F53A09"/>
    <w:rsid w:val="5A473A88"/>
    <w:rsid w:val="5ABD5C6E"/>
    <w:rsid w:val="5B3D3840"/>
    <w:rsid w:val="5BB456A5"/>
    <w:rsid w:val="5BD10EDD"/>
    <w:rsid w:val="5C5C0C60"/>
    <w:rsid w:val="5C734107"/>
    <w:rsid w:val="5D3770CA"/>
    <w:rsid w:val="60AB2DD1"/>
    <w:rsid w:val="647D6ECA"/>
    <w:rsid w:val="66AF456A"/>
    <w:rsid w:val="69022B83"/>
    <w:rsid w:val="6B0E3408"/>
    <w:rsid w:val="6F6B7569"/>
    <w:rsid w:val="6FF020E7"/>
    <w:rsid w:val="72F14FA9"/>
    <w:rsid w:val="748345ED"/>
    <w:rsid w:val="74CC09BA"/>
    <w:rsid w:val="75EA4381"/>
    <w:rsid w:val="76BD6F76"/>
    <w:rsid w:val="78DC7E8A"/>
    <w:rsid w:val="79071F36"/>
    <w:rsid w:val="7AD50CC2"/>
    <w:rsid w:val="7C042025"/>
    <w:rsid w:val="7CB70FDF"/>
    <w:rsid w:val="7D00301C"/>
    <w:rsid w:val="7E562B61"/>
    <w:rsid w:val="7E68159D"/>
    <w:rsid w:val="7FB85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="Tahoma" w:hAnsi="Tahoma" w:cs="Tahoma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  <w:pPr>
      <w:spacing w:line="268" w:lineRule="exact"/>
      <w:jc w:val="center"/>
    </w:pPr>
  </w:style>
  <w:style w:type="character" w:customStyle="1" w:styleId="9">
    <w:name w:val="Balloon Text Char"/>
    <w:basedOn w:val="5"/>
    <w:link w:val="2"/>
    <w:uiPriority w:val="0"/>
    <w:rPr>
      <w:rFonts w:ascii="Tahoma" w:hAnsi="Tahoma" w:cs="Tahom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1624</Characters>
  <Lines>13</Lines>
  <Paragraphs>3</Paragraphs>
  <TotalTime>47</TotalTime>
  <ScaleCrop>false</ScaleCrop>
  <LinksUpToDate>false</LinksUpToDate>
  <CharactersWithSpaces>1905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2022-12-17T04:53:00Z</dcterms:created>
  <dc:creator>rgukt</dc:creator>
  <cp:lastModifiedBy>RAM</cp:lastModifiedBy>
  <dcterms:modified xsi:type="dcterms:W3CDTF">2023-01-31T07:31:22Z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9D5B0FA2D6974B5397210ED02A4D7C4B</vt:lpwstr>
  </property>
</Properties>
</file>