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F7" w:rsidRPr="006626D9" w:rsidRDefault="005916F7" w:rsidP="00E26A45">
      <w:pPr>
        <w:spacing w:before="140"/>
        <w:rPr>
          <w:rFonts w:ascii="Times New Roman" w:hAnsi="Times New Roman" w:cs="Times New Roman"/>
          <w:b/>
          <w:sz w:val="24"/>
          <w:szCs w:val="24"/>
        </w:rPr>
      </w:pPr>
      <w:r w:rsidRPr="006626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530351</wp:posOffset>
            </wp:positionH>
            <wp:positionV relativeFrom="paragraph">
              <wp:posOffset>3643</wp:posOffset>
            </wp:positionV>
            <wp:extent cx="515111" cy="6416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1" cy="64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A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626D9">
        <w:rPr>
          <w:rFonts w:ascii="Times New Roman" w:hAnsi="Times New Roman" w:cs="Times New Roman"/>
          <w:b/>
          <w:sz w:val="24"/>
          <w:szCs w:val="24"/>
        </w:rPr>
        <w:t>RAJIV GANDHI UNIVERSITY OF KNOWLEDGE TECHNOLOGIES, BASAR</w:t>
      </w:r>
    </w:p>
    <w:p w:rsidR="005916F7" w:rsidRPr="006626D9" w:rsidRDefault="005916F7" w:rsidP="005916F7">
      <w:pPr>
        <w:pStyle w:val="BodyText"/>
        <w:spacing w:before="9"/>
        <w:rPr>
          <w:rFonts w:ascii="Times New Roman" w:hAnsi="Times New Roman" w:cs="Times New Roman"/>
          <w:b/>
        </w:rPr>
      </w:pPr>
    </w:p>
    <w:p w:rsidR="005916F7" w:rsidRPr="006626D9" w:rsidRDefault="005916F7" w:rsidP="005916F7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6626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6A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26D9">
        <w:rPr>
          <w:rFonts w:ascii="Times New Roman" w:hAnsi="Times New Roman" w:cs="Times New Roman"/>
          <w:sz w:val="24"/>
          <w:szCs w:val="24"/>
        </w:rPr>
        <w:t>Office of the Controller of Examinations</w:t>
      </w:r>
    </w:p>
    <w:p w:rsidR="005916F7" w:rsidRPr="006626D9" w:rsidRDefault="008D1992" w:rsidP="005916F7">
      <w:pPr>
        <w:pStyle w:val="BodyText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style="position:absolute;margin-left:44.75pt;margin-top:17.15pt;width:479.3pt;height:.1pt;z-index:-251658240;mso-wrap-distance-left:0;mso-wrap-distance-right:0;mso-position-horizontal-relative:page" coordorigin="895,343" coordsize="9586,0" path="m895,343r9586,e" filled="f" strokeweight="1.56pt">
            <v:path arrowok="t"/>
            <w10:wrap type="topAndBottom" anchorx="page"/>
          </v:shape>
        </w:pict>
      </w:r>
    </w:p>
    <w:p w:rsidR="002B6105" w:rsidRPr="006626D9" w:rsidRDefault="002B6105" w:rsidP="004E4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A45" w:rsidRDefault="00E26A45" w:rsidP="00E26A45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4E4724" w:rsidRPr="006626D9" w:rsidRDefault="00BA059F" w:rsidP="00E26A45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6626D9">
        <w:rPr>
          <w:rFonts w:ascii="Times New Roman" w:hAnsi="Times New Roman" w:cs="Times New Roman"/>
          <w:sz w:val="24"/>
          <w:szCs w:val="24"/>
        </w:rPr>
        <w:t>Date: 03-11-21.</w:t>
      </w:r>
    </w:p>
    <w:p w:rsidR="00BA059F" w:rsidRDefault="00BA059F" w:rsidP="004E4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A45" w:rsidRDefault="00E26A45" w:rsidP="004E4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A45" w:rsidRDefault="00E26A45" w:rsidP="004E4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A45" w:rsidRPr="006626D9" w:rsidRDefault="00E26A45" w:rsidP="004E4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059F" w:rsidRPr="006626D9" w:rsidRDefault="005A5FF3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6D9">
        <w:rPr>
          <w:rFonts w:ascii="Times New Roman" w:hAnsi="Times New Roman" w:cs="Times New Roman"/>
          <w:b/>
          <w:sz w:val="24"/>
          <w:szCs w:val="24"/>
          <w:u w:val="single"/>
        </w:rPr>
        <w:t>AY 20-21 E1 Sem-2,E2 Sem-2 &amp; E3 Sem-2 Reg/Rem. Examination Registration –Notice</w:t>
      </w:r>
    </w:p>
    <w:p w:rsidR="005A5FF3" w:rsidRPr="006626D9" w:rsidRDefault="005A5FF3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30D" w:rsidRDefault="0037230D" w:rsidP="00663383">
      <w:pPr>
        <w:pStyle w:val="BodyText"/>
        <w:spacing w:before="100" w:line="276" w:lineRule="auto"/>
        <w:ind w:left="100" w:right="63" w:firstLine="369"/>
        <w:jc w:val="both"/>
        <w:rPr>
          <w:rFonts w:ascii="Times New Roman" w:hAnsi="Times New Roman" w:cs="Times New Roman"/>
        </w:rPr>
      </w:pPr>
    </w:p>
    <w:p w:rsidR="0037230D" w:rsidRDefault="0037230D" w:rsidP="00663383">
      <w:pPr>
        <w:pStyle w:val="BodyText"/>
        <w:spacing w:before="100" w:line="276" w:lineRule="auto"/>
        <w:ind w:left="100" w:right="63" w:firstLine="369"/>
        <w:jc w:val="both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spacing w:before="100" w:line="276" w:lineRule="auto"/>
        <w:ind w:left="100" w:right="63" w:firstLine="369"/>
        <w:jc w:val="both"/>
        <w:rPr>
          <w:rFonts w:ascii="Times New Roman" w:hAnsi="Times New Roman" w:cs="Times New Roman"/>
        </w:rPr>
      </w:pPr>
      <w:r w:rsidRPr="006626D9">
        <w:rPr>
          <w:rFonts w:ascii="Times New Roman" w:hAnsi="Times New Roman" w:cs="Times New Roman"/>
        </w:rPr>
        <w:t>As per the Circular sent by Academic section Dated on 04-Aug-21, AY 20-21 E1 Sem-2, E2 Sem-2, and E3 Sem-2 Regular/Remedial Examinations will be conducted in the month of November, 2021. Students of B13, B14, B15, B16 and B17 batches who are having Remedial (Backlogs) in E1 sem-2/E2 Sem-2/ E3 Sem-2 courses can register for the above mentioned examinations</w:t>
      </w:r>
      <w:r w:rsidR="00845012">
        <w:rPr>
          <w:rFonts w:ascii="Times New Roman" w:hAnsi="Times New Roman" w:cs="Times New Roman"/>
        </w:rPr>
        <w:t>. Students shouldn’t wait for re-verification results and have to register for remedial examination.</w:t>
      </w: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  <w:r w:rsidRPr="006626D9">
        <w:rPr>
          <w:rFonts w:ascii="Times New Roman" w:hAnsi="Times New Roman" w:cs="Times New Roman"/>
        </w:rPr>
        <w:t>Starting date of regidtration: 03/11/21</w:t>
      </w: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  <w:r w:rsidRPr="006626D9">
        <w:rPr>
          <w:rFonts w:ascii="Times New Roman" w:hAnsi="Times New Roman" w:cs="Times New Roman"/>
        </w:rPr>
        <w:t>End date of registration: 05/11/21</w:t>
      </w:r>
    </w:p>
    <w:p w:rsidR="00663383" w:rsidRPr="006626D9" w:rsidRDefault="00663383" w:rsidP="00663383">
      <w:pPr>
        <w:pStyle w:val="BodyText"/>
        <w:rPr>
          <w:rFonts w:ascii="Times New Roman" w:hAnsi="Times New Roman" w:cs="Times New Roman"/>
        </w:rPr>
      </w:pPr>
      <w:r w:rsidRPr="006626D9">
        <w:rPr>
          <w:rFonts w:ascii="Times New Roman" w:hAnsi="Times New Roman" w:cs="Times New Roman"/>
        </w:rPr>
        <w:t>Follo</w:t>
      </w:r>
      <w:r w:rsidR="006626D9" w:rsidRPr="006626D9">
        <w:rPr>
          <w:rFonts w:ascii="Times New Roman" w:hAnsi="Times New Roman" w:cs="Times New Roman"/>
        </w:rPr>
        <w:t>ws: Rs 250/- each subject</w:t>
      </w:r>
    </w:p>
    <w:p w:rsidR="005A5FF3" w:rsidRDefault="005A5FF3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4E47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C6" w:rsidRDefault="008E04C6" w:rsidP="008E04C6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04C6" w:rsidRDefault="008E04C6" w:rsidP="008E04C6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</w:p>
    <w:p w:rsidR="008E04C6" w:rsidRPr="008E04C6" w:rsidRDefault="008E04C6" w:rsidP="008E04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Controller of Examinations.</w:t>
      </w:r>
    </w:p>
    <w:sectPr w:rsidR="008E04C6" w:rsidRPr="008E04C6" w:rsidSect="00B70EB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70EB4"/>
    <w:rsid w:val="002B6105"/>
    <w:rsid w:val="0037230D"/>
    <w:rsid w:val="004E4724"/>
    <w:rsid w:val="005916F7"/>
    <w:rsid w:val="005A5FF3"/>
    <w:rsid w:val="006626D9"/>
    <w:rsid w:val="00663383"/>
    <w:rsid w:val="00845012"/>
    <w:rsid w:val="008D1992"/>
    <w:rsid w:val="008E04C6"/>
    <w:rsid w:val="00935F2A"/>
    <w:rsid w:val="00B70EB4"/>
    <w:rsid w:val="00BA059F"/>
    <w:rsid w:val="00C25EB3"/>
    <w:rsid w:val="00E2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16F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16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16F7"/>
    <w:rPr>
      <w:rFonts w:ascii="Caladea" w:eastAsia="Caladea" w:hAnsi="Caladea" w:cs="Caladea"/>
      <w:sz w:val="24"/>
      <w:szCs w:val="24"/>
    </w:rPr>
  </w:style>
  <w:style w:type="paragraph" w:styleId="NoSpacing">
    <w:name w:val="No Spacing"/>
    <w:uiPriority w:val="1"/>
    <w:qFormat/>
    <w:rsid w:val="004E472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2021-11-03T15:55:00Z</dcterms:created>
  <dcterms:modified xsi:type="dcterms:W3CDTF">2021-11-03T16:35:00Z</dcterms:modified>
</cp:coreProperties>
</file>