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-1350" w:right="0" w:hanging="0"/>
        <w:jc w:val="center"/>
        <w:rPr>
          <w:rFonts w:cs="Times New Roman" w:ascii="Times New Roman" w:hAnsi="Times New Roman"/>
          <w:b/>
          <w:color w:val="943634"/>
          <w:sz w:val="40"/>
          <w:szCs w:val="40"/>
        </w:rPr>
      </w:pPr>
      <w:r>
        <w:rPr>
          <w:rFonts w:cs="Arial" w:ascii="Arial" w:hAnsi="Arial"/>
          <w:b/>
          <w:caps/>
          <w:sz w:val="18"/>
          <w:szCs w:val="18"/>
        </w:rPr>
        <w:t xml:space="preserve">                                      </w:t>
      </w:r>
      <w:r>
        <w:rPr>
          <w:rFonts w:cs="Times New Roman" w:ascii="Times New Roman" w:hAnsi="Times New Roman"/>
          <w:b/>
          <w:color w:val="943634"/>
          <w:sz w:val="40"/>
          <w:szCs w:val="40"/>
        </w:rPr>
        <w:t>RAJIV GANDHI UNIVERSITY OF</w:t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5534025</wp:posOffset>
            </wp:positionH>
            <wp:positionV relativeFrom="paragraph">
              <wp:posOffset>28575</wp:posOffset>
            </wp:positionV>
            <wp:extent cx="1295400" cy="100012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2" t="-181" r="-2016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">
            <wp:simplePos x="0" y="0"/>
            <wp:positionH relativeFrom="column">
              <wp:posOffset>-542290</wp:posOffset>
            </wp:positionH>
            <wp:positionV relativeFrom="paragraph">
              <wp:posOffset>4445</wp:posOffset>
            </wp:positionV>
            <wp:extent cx="965835" cy="1186815"/>
            <wp:effectExtent l="0" t="0" r="0" b="0"/>
            <wp:wrapNone/>
            <wp:docPr id="1" name="Picture" descr="http://www.rgukt.in/images/rguk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rgukt.in/images/rguktlog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350" w:right="0" w:hanging="0"/>
        <w:jc w:val="center"/>
        <w:rPr>
          <w:rFonts w:cs="Times New Roman" w:ascii="Times New Roman" w:hAnsi="Times New Roman"/>
          <w:b/>
          <w:color w:val="943634"/>
          <w:sz w:val="40"/>
          <w:szCs w:val="40"/>
        </w:rPr>
      </w:pPr>
      <w:r>
        <w:rPr>
          <w:rFonts w:cs="Times New Roman" w:ascii="Times New Roman" w:hAnsi="Times New Roman"/>
          <w:b/>
          <w:color w:val="943634"/>
          <w:sz w:val="40"/>
          <w:szCs w:val="40"/>
        </w:rPr>
        <w:t xml:space="preserve">                 </w:t>
      </w:r>
      <w:r>
        <w:rPr>
          <w:rFonts w:cs="Times New Roman" w:ascii="Times New Roman" w:hAnsi="Times New Roman"/>
          <w:b/>
          <w:color w:val="943634"/>
          <w:sz w:val="40"/>
          <w:szCs w:val="40"/>
        </w:rPr>
        <w:t>KNOWLEDGE TECHNOLOGIES</w:t>
      </w:r>
    </w:p>
    <w:p>
      <w:pPr>
        <w:pStyle w:val="Normal"/>
        <w:jc w:val="center"/>
        <w:rPr>
          <w:rFonts w:cs="Times New Roman" w:ascii="Times New Roman" w:hAnsi="Times New Roman"/>
          <w:b/>
          <w:color w:val="943634"/>
        </w:rPr>
      </w:pPr>
      <w:r>
        <w:rPr>
          <w:rFonts w:cs="Times New Roman" w:ascii="Times New Roman" w:hAnsi="Times New Roman"/>
          <w:b/>
          <w:color w:val="943634"/>
        </w:rPr>
        <w:t xml:space="preserve">              </w:t>
      </w:r>
      <w:r>
        <w:rPr>
          <w:rFonts w:cs="Times New Roman" w:ascii="Times New Roman" w:hAnsi="Times New Roman"/>
          <w:b/>
          <w:color w:val="943634"/>
        </w:rPr>
        <w:t>BASAR, ADILABAD</w:t>
      </w:r>
    </w:p>
    <w:p>
      <w:pPr>
        <w:pStyle w:val="Normal"/>
        <w:pBdr>
          <w:top w:val="nil"/>
          <w:left w:val="nil"/>
          <w:bottom w:val="single" w:sz="12" w:space="0" w:color="00000A"/>
          <w:right w:val="nil"/>
        </w:pBdr>
        <w:tabs>
          <w:tab w:val="center" w:pos="4680" w:leader="none"/>
          <w:tab w:val="right" w:pos="9360" w:leader="none"/>
        </w:tabs>
        <w:rPr>
          <w:rFonts w:cs="Times New Roman" w:ascii="Times New Roman" w:hAnsi="Times New Roman"/>
          <w:b/>
          <w:color w:val="943634"/>
        </w:rPr>
      </w:pPr>
      <w:r>
        <w:rPr>
          <w:rFonts w:cs="Times New Roman" w:ascii="Times New Roman" w:hAnsi="Times New Roman"/>
          <w:b/>
          <w:color w:val="943634"/>
        </w:rPr>
        <w:tab/>
        <w:t>TELANGANA – 504107</w:t>
        <w:softHyphen/>
        <w:softHyphen/>
      </w:r>
    </w:p>
    <w:p>
      <w:pPr>
        <w:pStyle w:val="Normal"/>
        <w:ind w:left="-142" w:right="-644" w:hanging="0"/>
        <w:jc w:val="center"/>
        <w:rPr>
          <w:rFonts w:cs="Arial" w:ascii="Monotype Corsiva" w:hAnsi="Monotype Corsiva"/>
          <w:b/>
          <w:color w:val="1D593B"/>
          <w:sz w:val="36"/>
          <w:szCs w:val="36"/>
        </w:rPr>
      </w:pPr>
      <w:r>
        <w:rPr>
          <w:rFonts w:cs="Arial" w:ascii="Monotype Corsiva" w:hAnsi="Monotype Corsiva"/>
          <w:b/>
          <w:color w:val="1D593B"/>
          <w:sz w:val="36"/>
          <w:szCs w:val="36"/>
        </w:rPr>
        <w:t xml:space="preserve">National Symposium                           </w:t>
      </w:r>
    </w:p>
    <w:p>
      <w:pPr>
        <w:pStyle w:val="Normal"/>
        <w:ind w:left="0" w:right="-644" w:hanging="0"/>
        <w:jc w:val="center"/>
        <w:rPr>
          <w:rFonts w:cs="Arial" w:ascii="Monotype Corsiva" w:hAnsi="Monotype Corsiva"/>
          <w:b/>
          <w:color w:val="1D593B"/>
          <w:sz w:val="36"/>
          <w:szCs w:val="36"/>
        </w:rPr>
      </w:pPr>
      <w:r>
        <w:rPr>
          <w:rFonts w:cs="Arial" w:ascii="Monotype Corsiva" w:hAnsi="Monotype Corsiva"/>
          <w:b/>
          <w:color w:val="1D593B"/>
          <w:sz w:val="36"/>
          <w:szCs w:val="36"/>
        </w:rPr>
        <w:t>on</w:t>
      </w:r>
    </w:p>
    <w:p>
      <w:pPr>
        <w:pStyle w:val="Normal"/>
        <w:tabs>
          <w:tab w:val="left" w:pos="3776" w:leader="none"/>
        </w:tabs>
        <w:spacing w:lineRule="auto" w:line="240"/>
        <w:ind w:left="-142" w:right="-644" w:hanging="0"/>
        <w:jc w:val="center"/>
        <w:rPr>
          <w:rFonts w:eastAsia="Calibri" w:cs="Arial" w:ascii="Monotype Corsiva" w:hAnsi="Monotype Corsiva"/>
          <w:b/>
          <w:i/>
          <w:color w:val="FF0000"/>
          <w:sz w:val="48"/>
          <w:szCs w:val="48"/>
        </w:rPr>
      </w:pPr>
      <w:r>
        <w:rPr>
          <w:rFonts w:eastAsia="Calibri" w:cs="Arial" w:ascii="Monotype Corsiva" w:hAnsi="Monotype Corsiva"/>
          <w:b/>
          <w:i/>
          <w:color w:val="FF0000"/>
          <w:sz w:val="48"/>
          <w:szCs w:val="48"/>
        </w:rPr>
        <w:t>Recent Advances in Chemical &amp; Material Sciences</w:t>
      </w:r>
    </w:p>
    <w:p>
      <w:pPr>
        <w:pStyle w:val="Normal"/>
        <w:spacing w:lineRule="auto" w:line="240"/>
        <w:jc w:val="center"/>
        <w:rPr>
          <w:rFonts w:eastAsia="Calibri" w:cs="Times New Roman" w:ascii="Bradley Hand ITC" w:hAnsi="Bradley Hand ITC"/>
          <w:b/>
          <w:caps/>
          <w:color w:val="365F91"/>
          <w:szCs w:val="28"/>
        </w:rPr>
      </w:pPr>
      <w:r>
        <w:rPr>
          <w:rFonts w:eastAsia="Calibri" w:cs="Times New Roman" w:ascii="Bradley Hand ITC" w:hAnsi="Bradley Hand ITC"/>
          <w:b/>
          <w:caps/>
          <w:color w:val="365F91"/>
          <w:szCs w:val="28"/>
        </w:rPr>
        <w:t>(</w:t>
      </w:r>
      <w:r>
        <w:rPr>
          <w:rFonts w:eastAsia="Calibri" w:cs="Times New Roman" w:ascii="Monotype Corsiva" w:hAnsi="Monotype Corsiva"/>
          <w:b/>
          <w:caps/>
          <w:color w:val="365F91"/>
          <w:szCs w:val="28"/>
        </w:rPr>
        <w:t>RACMS 2016</w:t>
      </w:r>
      <w:r>
        <w:rPr>
          <w:rFonts w:eastAsia="Calibri" w:cs="Times New Roman" w:ascii="Bradley Hand ITC" w:hAnsi="Bradley Hand ITC"/>
          <w:b/>
          <w:caps/>
          <w:color w:val="365F91"/>
          <w:szCs w:val="28"/>
        </w:rPr>
        <w:t>)</w:t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Notice to Students</w:t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48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The department of Chemistry, RGUKT – Basar organizing a two days national symposium on “RECENT ADVANCES IN CHEMICAL AND MATERIAL SCIENCES” on 20-21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st</w:t>
      </w:r>
      <w:r>
        <w:rPr>
          <w:rFonts w:cs="Times New Roman" w:ascii="Times New Roman" w:hAnsi="Times New Roman"/>
          <w:sz w:val="24"/>
          <w:szCs w:val="24"/>
        </w:rPr>
        <w:t xml:space="preserve"> of August 2016. The interested students who want to participate as volunteer can contact Dr Ravi Varala, HoD, Chemistry department at the given address.</w:t>
      </w:r>
    </w:p>
    <w:p>
      <w:pPr>
        <w:pStyle w:val="Normal"/>
        <w:spacing w:lineRule="auto" w:line="48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Ravi Varala,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HoD, Chemistry Department, RGUKT – Basar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Faculty Cabin number 61, 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nd</w:t>
      </w:r>
      <w:r>
        <w:rPr>
          <w:rFonts w:cs="Times New Roman" w:ascii="Times New Roman" w:hAnsi="Times New Roman"/>
          <w:sz w:val="24"/>
          <w:szCs w:val="24"/>
        </w:rPr>
        <w:t xml:space="preserve"> Floor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Mobile number: 9618286529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Mail Id: ravivarala@rgukt.ac.in</w:t>
      </w:r>
    </w:p>
    <w:p>
      <w:pPr>
        <w:pStyle w:val="Normal"/>
        <w:spacing w:lineRule="auto" w:line="480"/>
        <w:jc w:val="both"/>
        <w:rPr/>
      </w:pPr>
      <w:r>
        <w:rPr/>
      </w:r>
    </w:p>
    <w:sectPr>
      <w:type w:val="nextPage"/>
      <w:pgSz w:w="12240" w:h="15840"/>
      <w:pgMar w:left="1440" w:right="1440" w:header="0" w:top="27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Monotype Corsiva">
    <w:charset w:val="01"/>
    <w:family w:val="roman"/>
    <w:pitch w:val="variable"/>
  </w:font>
  <w:font w:name="Bradley Hand IT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664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rsid w:val="006d62ad"/>
    <w:basedOn w:val="DefaultParagraphFont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BalloonTextChar"/>
    <w:rsid w:val="006d62a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2016-05-23T04:07:00Z</dcterms:created>
  <dc:creator>Administrator</dc:creator>
  <dc:language>en-IN</dc:language>
  <cp:lastModifiedBy>Administrator</cp:lastModifiedBy>
  <dcterms:modified xsi:type="dcterms:W3CDTF">2016-07-25T11:31:00Z</dcterms:modified>
  <cp:revision>14</cp:revision>
</cp:coreProperties>
</file>